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309" w:rsidRPr="00554309" w:rsidRDefault="00554309" w:rsidP="00554309">
      <w:pPr>
        <w:jc w:val="center"/>
        <w:rPr>
          <w:b/>
          <w:sz w:val="28"/>
          <w:szCs w:val="28"/>
        </w:rPr>
      </w:pPr>
      <w:bookmarkStart w:id="0" w:name="_GoBack"/>
      <w:bookmarkEnd w:id="0"/>
      <w:r w:rsidRPr="00554309">
        <w:rPr>
          <w:b/>
          <w:sz w:val="28"/>
          <w:szCs w:val="28"/>
        </w:rPr>
        <w:t>Phụ lục</w:t>
      </w:r>
    </w:p>
    <w:p w:rsidR="00554309" w:rsidRPr="00554309" w:rsidRDefault="00554309" w:rsidP="00554309">
      <w:pPr>
        <w:spacing w:before="120"/>
        <w:jc w:val="center"/>
        <w:rPr>
          <w:b/>
          <w:sz w:val="28"/>
          <w:szCs w:val="28"/>
        </w:rPr>
      </w:pPr>
      <w:r w:rsidRPr="00554309">
        <w:rPr>
          <w:b/>
          <w:sz w:val="28"/>
          <w:szCs w:val="28"/>
        </w:rPr>
        <w:t xml:space="preserve">THỦ TỤC HÀNH CHÍNH </w:t>
      </w:r>
      <w:r w:rsidRPr="00554309">
        <w:rPr>
          <w:b/>
          <w:bCs/>
          <w:sz w:val="28"/>
          <w:szCs w:val="28"/>
        </w:rPr>
        <w:t xml:space="preserve">ĐƯỢC SỬA ĐỔI, BỔ SUNG, </w:t>
      </w:r>
      <w:r w:rsidRPr="00554309">
        <w:rPr>
          <w:b/>
          <w:sz w:val="28"/>
          <w:szCs w:val="28"/>
        </w:rPr>
        <w:t xml:space="preserve">BỊ </w:t>
      </w:r>
    </w:p>
    <w:p w:rsidR="00554309" w:rsidRPr="00554309" w:rsidRDefault="00554309" w:rsidP="00554309">
      <w:pPr>
        <w:jc w:val="center"/>
        <w:rPr>
          <w:b/>
          <w:sz w:val="28"/>
          <w:szCs w:val="28"/>
        </w:rPr>
      </w:pPr>
      <w:r w:rsidRPr="00554309">
        <w:rPr>
          <w:b/>
          <w:sz w:val="28"/>
          <w:szCs w:val="28"/>
        </w:rPr>
        <w:t xml:space="preserve">HỦY BỎ TRONG LĨNH VỰC BẢO VỆ MÔI TRƯỜNG THUỘC </w:t>
      </w:r>
    </w:p>
    <w:p w:rsidR="00554309" w:rsidRPr="00554309" w:rsidRDefault="00554309" w:rsidP="00554309">
      <w:pPr>
        <w:jc w:val="center"/>
        <w:rPr>
          <w:b/>
          <w:sz w:val="28"/>
          <w:szCs w:val="28"/>
        </w:rPr>
      </w:pPr>
      <w:r w:rsidRPr="00554309">
        <w:rPr>
          <w:b/>
          <w:sz w:val="28"/>
          <w:szCs w:val="28"/>
        </w:rPr>
        <w:t>THẨM QUYỀN GIẢI QUYẾT CỦA ỦY BAN NHÂN DÂN CẤP XÃ</w:t>
      </w:r>
    </w:p>
    <w:p w:rsidR="00554309" w:rsidRPr="00554309" w:rsidRDefault="00554309" w:rsidP="00554309">
      <w:pPr>
        <w:spacing w:before="120"/>
        <w:jc w:val="center"/>
        <w:rPr>
          <w:i/>
          <w:sz w:val="28"/>
          <w:szCs w:val="28"/>
        </w:rPr>
      </w:pPr>
      <w:r w:rsidRPr="00554309">
        <w:rPr>
          <w:i/>
          <w:sz w:val="28"/>
          <w:szCs w:val="28"/>
        </w:rPr>
        <w:t xml:space="preserve">(Kèm theo Quyết định số </w:t>
      </w:r>
      <w:r w:rsidR="00AD0B46">
        <w:rPr>
          <w:i/>
          <w:sz w:val="28"/>
          <w:szCs w:val="28"/>
        </w:rPr>
        <w:t>99</w:t>
      </w:r>
      <w:r w:rsidR="000622D8">
        <w:rPr>
          <w:i/>
          <w:sz w:val="28"/>
          <w:szCs w:val="28"/>
        </w:rPr>
        <w:t>1</w:t>
      </w:r>
      <w:r w:rsidRPr="00554309">
        <w:rPr>
          <w:i/>
          <w:sz w:val="28"/>
          <w:szCs w:val="28"/>
        </w:rPr>
        <w:t xml:space="preserve"> /QĐ-UBND </w:t>
      </w:r>
    </w:p>
    <w:p w:rsidR="00554309" w:rsidRPr="00554309" w:rsidRDefault="00554309" w:rsidP="00554309">
      <w:pPr>
        <w:jc w:val="center"/>
        <w:rPr>
          <w:i/>
          <w:sz w:val="28"/>
          <w:szCs w:val="28"/>
        </w:rPr>
      </w:pPr>
      <w:r w:rsidRPr="00554309">
        <w:rPr>
          <w:i/>
          <w:sz w:val="28"/>
          <w:szCs w:val="28"/>
        </w:rPr>
        <w:t xml:space="preserve">ngày </w:t>
      </w:r>
      <w:r w:rsidR="00AD0B46">
        <w:rPr>
          <w:i/>
          <w:sz w:val="28"/>
          <w:szCs w:val="28"/>
        </w:rPr>
        <w:t>15</w:t>
      </w:r>
      <w:r w:rsidRPr="00554309">
        <w:rPr>
          <w:i/>
          <w:sz w:val="28"/>
          <w:szCs w:val="28"/>
        </w:rPr>
        <w:t xml:space="preserve"> tháng </w:t>
      </w:r>
      <w:r w:rsidR="00AD0B46">
        <w:rPr>
          <w:i/>
          <w:sz w:val="28"/>
          <w:szCs w:val="28"/>
        </w:rPr>
        <w:t>4</w:t>
      </w:r>
      <w:r w:rsidRPr="00554309">
        <w:rPr>
          <w:i/>
          <w:sz w:val="28"/>
          <w:szCs w:val="28"/>
        </w:rPr>
        <w:t xml:space="preserve">  năm 2020  của UBND tỉnh Thừa Thiên Huế)</w:t>
      </w:r>
    </w:p>
    <w:p w:rsidR="00554309" w:rsidRPr="00554309" w:rsidRDefault="00554309" w:rsidP="00554309">
      <w:pPr>
        <w:rPr>
          <w:b/>
          <w:bCs/>
          <w:sz w:val="28"/>
          <w:szCs w:val="28"/>
        </w:rPr>
      </w:pPr>
      <w:r w:rsidRPr="00554309">
        <w:rPr>
          <w:b/>
          <w:bCs/>
          <w:noProof/>
          <w:sz w:val="28"/>
          <w:szCs w:val="28"/>
        </w:rPr>
        <mc:AlternateContent>
          <mc:Choice Requires="wps">
            <w:drawing>
              <wp:anchor distT="0" distB="0" distL="114300" distR="114300" simplePos="0" relativeHeight="251659264" behindDoc="0" locked="0" layoutInCell="1" allowOverlap="1" wp14:anchorId="6BF235D7" wp14:editId="46085D49">
                <wp:simplePos x="0" y="0"/>
                <wp:positionH relativeFrom="column">
                  <wp:posOffset>2020570</wp:posOffset>
                </wp:positionH>
                <wp:positionV relativeFrom="paragraph">
                  <wp:posOffset>69215</wp:posOffset>
                </wp:positionV>
                <wp:extent cx="19431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1pt,5.45pt" to="312.1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"/>
            </w:pict>
          </mc:Fallback>
        </mc:AlternateContent>
      </w:r>
      <w:r w:rsidRPr="00554309">
        <w:rPr>
          <w:b/>
          <w:bCs/>
          <w:sz w:val="28"/>
          <w:szCs w:val="28"/>
        </w:rPr>
        <w:t xml:space="preserve">                     </w:t>
      </w:r>
    </w:p>
    <w:p w:rsidR="00554309" w:rsidRDefault="00554309" w:rsidP="00554309">
      <w:pPr>
        <w:jc w:val="center"/>
        <w:rPr>
          <w:b/>
          <w:bCs/>
          <w:sz w:val="28"/>
          <w:szCs w:val="28"/>
        </w:rPr>
      </w:pPr>
    </w:p>
    <w:p w:rsidR="00554309" w:rsidRPr="00554309" w:rsidRDefault="00554309" w:rsidP="00554309">
      <w:pPr>
        <w:jc w:val="center"/>
        <w:rPr>
          <w:b/>
          <w:bCs/>
          <w:sz w:val="28"/>
          <w:szCs w:val="28"/>
        </w:rPr>
      </w:pPr>
    </w:p>
    <w:p w:rsidR="00554309" w:rsidRPr="001051BA" w:rsidRDefault="00554309" w:rsidP="00554309">
      <w:pPr>
        <w:jc w:val="center"/>
        <w:rPr>
          <w:b/>
          <w:bCs/>
          <w:i/>
          <w:sz w:val="28"/>
          <w:szCs w:val="28"/>
        </w:rPr>
      </w:pPr>
      <w:r w:rsidRPr="001051BA">
        <w:rPr>
          <w:b/>
          <w:bCs/>
          <w:i/>
          <w:sz w:val="28"/>
          <w:szCs w:val="28"/>
        </w:rPr>
        <w:t>PHẦN I</w:t>
      </w:r>
    </w:p>
    <w:p w:rsidR="00554309" w:rsidRPr="00554309" w:rsidRDefault="00554309" w:rsidP="00554309">
      <w:pPr>
        <w:jc w:val="center"/>
        <w:rPr>
          <w:b/>
          <w:bCs/>
          <w:sz w:val="28"/>
          <w:szCs w:val="28"/>
        </w:rPr>
      </w:pPr>
      <w:r w:rsidRPr="00554309">
        <w:rPr>
          <w:b/>
          <w:bCs/>
          <w:sz w:val="28"/>
          <w:szCs w:val="28"/>
        </w:rPr>
        <w:t xml:space="preserve">  DANH MỤC THỦ TỤC HÀNH CHÍNH</w:t>
      </w:r>
    </w:p>
    <w:p w:rsidR="00554309" w:rsidRPr="00554309" w:rsidRDefault="00554309" w:rsidP="00554309">
      <w:pPr>
        <w:jc w:val="center"/>
        <w:rPr>
          <w:b/>
          <w:bCs/>
          <w:sz w:val="28"/>
          <w:szCs w:val="28"/>
        </w:rPr>
      </w:pPr>
    </w:p>
    <w:p w:rsidR="00554309" w:rsidRDefault="00554309" w:rsidP="00554309">
      <w:pPr>
        <w:spacing w:after="240"/>
        <w:ind w:firstLine="720"/>
        <w:jc w:val="both"/>
        <w:rPr>
          <w:b/>
          <w:bCs/>
          <w:spacing w:val="-4"/>
          <w:sz w:val="28"/>
          <w:szCs w:val="28"/>
        </w:rPr>
      </w:pPr>
    </w:p>
    <w:p w:rsidR="00554309" w:rsidRPr="00554309" w:rsidRDefault="00554309" w:rsidP="00554309">
      <w:pPr>
        <w:spacing w:after="360"/>
        <w:ind w:firstLine="720"/>
        <w:jc w:val="both"/>
        <w:rPr>
          <w:b/>
          <w:bCs/>
          <w:spacing w:val="-4"/>
          <w:sz w:val="28"/>
          <w:szCs w:val="28"/>
        </w:rPr>
      </w:pPr>
      <w:r w:rsidRPr="00554309">
        <w:rPr>
          <w:b/>
          <w:bCs/>
          <w:spacing w:val="-4"/>
          <w:sz w:val="28"/>
          <w:szCs w:val="28"/>
        </w:rPr>
        <w:t xml:space="preserve">1. Danh mục thủ tục hành chính được sửa đổi, bổ sung </w:t>
      </w:r>
    </w:p>
    <w:tbl>
      <w:tblPr>
        <w:tblW w:w="9590" w:type="dxa"/>
        <w:jc w:val="center"/>
        <w:tblInd w:w="-968" w:type="dxa"/>
        <w:tblLayout w:type="fixed"/>
        <w:tblCellMar>
          <w:left w:w="0" w:type="dxa"/>
          <w:right w:w="0" w:type="dxa"/>
        </w:tblCellMar>
        <w:tblLook w:val="0000" w:firstRow="0" w:lastRow="0" w:firstColumn="0" w:lastColumn="0" w:noHBand="0" w:noVBand="0"/>
      </w:tblPr>
      <w:tblGrid>
        <w:gridCol w:w="821"/>
        <w:gridCol w:w="4233"/>
        <w:gridCol w:w="2552"/>
        <w:gridCol w:w="1984"/>
      </w:tblGrid>
      <w:tr w:rsidR="00554309" w:rsidRPr="00554309" w:rsidTr="008C290E">
        <w:trPr>
          <w:trHeight w:hRule="exact" w:val="1188"/>
          <w:tblHeader/>
          <w:jc w:val="center"/>
        </w:trPr>
        <w:tc>
          <w:tcPr>
            <w:tcW w:w="821" w:type="dxa"/>
            <w:tcBorders>
              <w:top w:val="single" w:sz="4" w:space="0" w:color="auto"/>
              <w:left w:val="single" w:sz="4" w:space="0" w:color="auto"/>
              <w:bottom w:val="single" w:sz="4" w:space="0" w:color="auto"/>
              <w:right w:val="nil"/>
            </w:tcBorders>
            <w:shd w:val="clear" w:color="auto" w:fill="FFFFFF"/>
            <w:vAlign w:val="center"/>
          </w:tcPr>
          <w:p w:rsidR="00554309" w:rsidRPr="00554309" w:rsidRDefault="00554309" w:rsidP="008C290E">
            <w:pPr>
              <w:pStyle w:val="Other0"/>
              <w:shd w:val="clear" w:color="auto" w:fill="auto"/>
              <w:spacing w:before="120" w:after="120"/>
              <w:ind w:firstLine="0"/>
              <w:jc w:val="center"/>
              <w:rPr>
                <w:rFonts w:ascii="Times New Roman" w:hAnsi="Times New Roman"/>
                <w:sz w:val="26"/>
                <w:szCs w:val="26"/>
              </w:rPr>
            </w:pPr>
            <w:r w:rsidRPr="00554309">
              <w:rPr>
                <w:rStyle w:val="Other"/>
                <w:rFonts w:ascii="Times New Roman" w:hAnsi="Times New Roman"/>
                <w:b/>
                <w:bCs/>
                <w:sz w:val="26"/>
                <w:szCs w:val="26"/>
                <w:lang w:eastAsia="vi-VN"/>
              </w:rPr>
              <w:t>STT</w:t>
            </w:r>
          </w:p>
        </w:tc>
        <w:tc>
          <w:tcPr>
            <w:tcW w:w="4233" w:type="dxa"/>
            <w:tcBorders>
              <w:top w:val="single" w:sz="4" w:space="0" w:color="auto"/>
              <w:left w:val="single" w:sz="4" w:space="0" w:color="auto"/>
              <w:bottom w:val="single" w:sz="4" w:space="0" w:color="auto"/>
              <w:right w:val="nil"/>
            </w:tcBorders>
            <w:shd w:val="clear" w:color="auto" w:fill="FFFFFF"/>
            <w:vAlign w:val="center"/>
          </w:tcPr>
          <w:p w:rsidR="00554309" w:rsidRPr="00554309" w:rsidRDefault="00554309" w:rsidP="008C290E">
            <w:pPr>
              <w:pStyle w:val="Other0"/>
              <w:shd w:val="clear" w:color="auto" w:fill="auto"/>
              <w:spacing w:before="120" w:after="120"/>
              <w:ind w:firstLine="0"/>
              <w:jc w:val="center"/>
              <w:rPr>
                <w:rFonts w:ascii="Times New Roman" w:hAnsi="Times New Roman"/>
                <w:sz w:val="26"/>
                <w:szCs w:val="26"/>
              </w:rPr>
            </w:pPr>
            <w:r w:rsidRPr="00554309">
              <w:rPr>
                <w:rStyle w:val="Other"/>
                <w:rFonts w:ascii="Times New Roman" w:hAnsi="Times New Roman"/>
                <w:b/>
                <w:bCs/>
                <w:sz w:val="26"/>
                <w:szCs w:val="26"/>
                <w:lang w:eastAsia="vi-VN"/>
              </w:rPr>
              <w:t>Tên thủ tục hành chính</w:t>
            </w:r>
          </w:p>
        </w:tc>
        <w:tc>
          <w:tcPr>
            <w:tcW w:w="2552" w:type="dxa"/>
            <w:tcBorders>
              <w:top w:val="single" w:sz="4" w:space="0" w:color="auto"/>
              <w:left w:val="single" w:sz="4" w:space="0" w:color="auto"/>
              <w:bottom w:val="single" w:sz="4" w:space="0" w:color="auto"/>
              <w:right w:val="nil"/>
            </w:tcBorders>
            <w:shd w:val="clear" w:color="auto" w:fill="FFFFFF"/>
            <w:vAlign w:val="center"/>
          </w:tcPr>
          <w:p w:rsidR="00554309" w:rsidRPr="00554309" w:rsidRDefault="00554309" w:rsidP="008C290E">
            <w:pPr>
              <w:pStyle w:val="Other0"/>
              <w:shd w:val="clear" w:color="auto" w:fill="auto"/>
              <w:spacing w:before="120" w:after="120"/>
              <w:ind w:firstLine="0"/>
              <w:jc w:val="center"/>
              <w:rPr>
                <w:rFonts w:ascii="Times New Roman" w:hAnsi="Times New Roman"/>
                <w:sz w:val="26"/>
                <w:szCs w:val="26"/>
              </w:rPr>
            </w:pPr>
            <w:r w:rsidRPr="00554309">
              <w:rPr>
                <w:rStyle w:val="Other"/>
                <w:rFonts w:ascii="Times New Roman" w:hAnsi="Times New Roman"/>
                <w:b/>
                <w:bCs/>
                <w:sz w:val="26"/>
                <w:szCs w:val="26"/>
                <w:lang w:eastAsia="vi-VN"/>
              </w:rPr>
              <w:t>Tên VBQPPL quy định nội dung sửa đổi, bổ sung, thay thế</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554309" w:rsidRPr="00554309" w:rsidRDefault="00554309" w:rsidP="008C290E">
            <w:pPr>
              <w:spacing w:before="120" w:after="120" w:line="264" w:lineRule="auto"/>
              <w:jc w:val="center"/>
              <w:rPr>
                <w:b/>
                <w:sz w:val="26"/>
                <w:szCs w:val="26"/>
              </w:rPr>
            </w:pPr>
            <w:r w:rsidRPr="00554309">
              <w:rPr>
                <w:b/>
                <w:sz w:val="26"/>
                <w:szCs w:val="26"/>
              </w:rPr>
              <w:t>Thẩm quyền quyết định</w:t>
            </w:r>
          </w:p>
        </w:tc>
      </w:tr>
      <w:tr w:rsidR="00554309" w:rsidRPr="00554309" w:rsidTr="008C290E">
        <w:trPr>
          <w:trHeight w:hRule="exact" w:val="1101"/>
          <w:jc w:val="center"/>
        </w:trPr>
        <w:tc>
          <w:tcPr>
            <w:tcW w:w="821" w:type="dxa"/>
            <w:tcBorders>
              <w:top w:val="single" w:sz="4" w:space="0" w:color="auto"/>
              <w:left w:val="single" w:sz="4" w:space="0" w:color="auto"/>
              <w:bottom w:val="single" w:sz="4" w:space="0" w:color="auto"/>
              <w:right w:val="nil"/>
            </w:tcBorders>
            <w:shd w:val="clear" w:color="auto" w:fill="FFFFFF"/>
            <w:vAlign w:val="center"/>
          </w:tcPr>
          <w:p w:rsidR="00554309" w:rsidRPr="00554309" w:rsidRDefault="00554309" w:rsidP="008C290E">
            <w:pPr>
              <w:pStyle w:val="Other0"/>
              <w:shd w:val="clear" w:color="auto" w:fill="auto"/>
              <w:spacing w:before="120" w:after="120"/>
              <w:ind w:firstLine="0"/>
              <w:jc w:val="center"/>
              <w:rPr>
                <w:rFonts w:ascii="Times New Roman" w:hAnsi="Times New Roman"/>
                <w:sz w:val="26"/>
                <w:szCs w:val="26"/>
              </w:rPr>
            </w:pPr>
            <w:r w:rsidRPr="00554309">
              <w:rPr>
                <w:rStyle w:val="Other"/>
                <w:rFonts w:ascii="Times New Roman" w:hAnsi="Times New Roman"/>
                <w:sz w:val="26"/>
                <w:szCs w:val="26"/>
              </w:rPr>
              <w:t>1</w:t>
            </w:r>
          </w:p>
        </w:tc>
        <w:tc>
          <w:tcPr>
            <w:tcW w:w="4233" w:type="dxa"/>
            <w:tcBorders>
              <w:top w:val="single" w:sz="4" w:space="0" w:color="auto"/>
              <w:left w:val="single" w:sz="4" w:space="0" w:color="auto"/>
              <w:bottom w:val="single" w:sz="4" w:space="0" w:color="auto"/>
              <w:right w:val="nil"/>
            </w:tcBorders>
            <w:shd w:val="clear" w:color="auto" w:fill="FFFFFF"/>
            <w:vAlign w:val="center"/>
          </w:tcPr>
          <w:p w:rsidR="00554309" w:rsidRPr="00554309" w:rsidRDefault="00554309" w:rsidP="00135DAD">
            <w:pPr>
              <w:spacing w:before="120" w:after="120" w:line="264" w:lineRule="auto"/>
              <w:ind w:left="57" w:right="57"/>
              <w:jc w:val="both"/>
              <w:rPr>
                <w:sz w:val="26"/>
                <w:szCs w:val="26"/>
              </w:rPr>
            </w:pPr>
            <w:r w:rsidRPr="00554309">
              <w:rPr>
                <w:sz w:val="26"/>
                <w:szCs w:val="26"/>
                <w:lang w:val="vi-VN"/>
              </w:rPr>
              <w:t>Tham vấn ý kiến trong quá trình thực hiện đánh giá tác động môi trường</w:t>
            </w:r>
          </w:p>
        </w:tc>
        <w:tc>
          <w:tcPr>
            <w:tcW w:w="2552" w:type="dxa"/>
            <w:tcBorders>
              <w:top w:val="single" w:sz="4" w:space="0" w:color="auto"/>
              <w:left w:val="single" w:sz="4" w:space="0" w:color="auto"/>
              <w:bottom w:val="single" w:sz="4" w:space="0" w:color="auto"/>
              <w:right w:val="nil"/>
            </w:tcBorders>
            <w:shd w:val="clear" w:color="auto" w:fill="FFFFFF"/>
            <w:vAlign w:val="center"/>
          </w:tcPr>
          <w:p w:rsidR="00554309" w:rsidRPr="00554309" w:rsidRDefault="00554309" w:rsidP="008C290E">
            <w:pPr>
              <w:pStyle w:val="Other0"/>
              <w:shd w:val="clear" w:color="auto" w:fill="auto"/>
              <w:spacing w:before="120" w:after="120"/>
              <w:ind w:firstLine="0"/>
              <w:jc w:val="center"/>
              <w:rPr>
                <w:rFonts w:ascii="Times New Roman" w:hAnsi="Times New Roman"/>
                <w:sz w:val="26"/>
                <w:szCs w:val="26"/>
              </w:rPr>
            </w:pPr>
            <w:r w:rsidRPr="00554309">
              <w:rPr>
                <w:rStyle w:val="Other"/>
                <w:rFonts w:ascii="Times New Roman" w:hAnsi="Times New Roman"/>
                <w:sz w:val="26"/>
                <w:szCs w:val="26"/>
                <w:lang w:eastAsia="vi-VN"/>
              </w:rPr>
              <w:t>Nghị định số 40/2019/NĐ-CP ngày 13/5/2019</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554309" w:rsidRPr="00554309" w:rsidRDefault="00554309" w:rsidP="008C290E">
            <w:pPr>
              <w:pStyle w:val="Other0"/>
              <w:shd w:val="clear" w:color="auto" w:fill="auto"/>
              <w:spacing w:before="120" w:after="120"/>
              <w:ind w:firstLine="0"/>
              <w:jc w:val="center"/>
              <w:rPr>
                <w:rFonts w:ascii="Times New Roman" w:hAnsi="Times New Roman"/>
                <w:sz w:val="26"/>
                <w:szCs w:val="26"/>
              </w:rPr>
            </w:pPr>
            <w:r w:rsidRPr="00554309">
              <w:rPr>
                <w:rFonts w:ascii="Times New Roman" w:hAnsi="Times New Roman"/>
                <w:sz w:val="26"/>
                <w:szCs w:val="26"/>
              </w:rPr>
              <w:t>Ủy ban nhân               dân cấp xã</w:t>
            </w:r>
          </w:p>
        </w:tc>
      </w:tr>
    </w:tbl>
    <w:p w:rsidR="00554309" w:rsidRDefault="00554309" w:rsidP="00554309">
      <w:pPr>
        <w:ind w:firstLine="720"/>
        <w:jc w:val="both"/>
        <w:rPr>
          <w:b/>
          <w:sz w:val="26"/>
          <w:szCs w:val="26"/>
        </w:rPr>
      </w:pPr>
    </w:p>
    <w:p w:rsidR="00554309" w:rsidRDefault="00554309" w:rsidP="00554309">
      <w:pPr>
        <w:ind w:firstLine="720"/>
        <w:jc w:val="both"/>
        <w:rPr>
          <w:b/>
          <w:sz w:val="26"/>
          <w:szCs w:val="26"/>
        </w:rPr>
      </w:pPr>
    </w:p>
    <w:p w:rsidR="00554309" w:rsidRPr="00554309" w:rsidRDefault="00554309" w:rsidP="00554309">
      <w:pPr>
        <w:ind w:firstLine="720"/>
        <w:jc w:val="both"/>
        <w:rPr>
          <w:b/>
          <w:sz w:val="26"/>
          <w:szCs w:val="26"/>
        </w:rPr>
      </w:pPr>
    </w:p>
    <w:p w:rsidR="00554309" w:rsidRPr="00554309" w:rsidRDefault="00554309" w:rsidP="00554309">
      <w:pPr>
        <w:spacing w:after="240"/>
        <w:ind w:firstLine="720"/>
        <w:jc w:val="both"/>
        <w:rPr>
          <w:b/>
          <w:bCs/>
          <w:spacing w:val="-4"/>
          <w:sz w:val="28"/>
          <w:szCs w:val="28"/>
          <w:lang w:val="vi-VN"/>
        </w:rPr>
      </w:pPr>
      <w:r w:rsidRPr="00554309">
        <w:rPr>
          <w:b/>
          <w:sz w:val="28"/>
          <w:szCs w:val="28"/>
        </w:rPr>
        <w:t>2</w:t>
      </w:r>
      <w:r w:rsidRPr="00554309">
        <w:rPr>
          <w:b/>
          <w:sz w:val="28"/>
          <w:szCs w:val="28"/>
          <w:lang w:val="vi-VN"/>
        </w:rPr>
        <w:t xml:space="preserve">. Danh mục thủ tục hành chính bị </w:t>
      </w:r>
      <w:r w:rsidRPr="00554309">
        <w:rPr>
          <w:b/>
          <w:sz w:val="28"/>
          <w:szCs w:val="28"/>
        </w:rPr>
        <w:t>bãi</w:t>
      </w:r>
      <w:r w:rsidRPr="00554309">
        <w:rPr>
          <w:b/>
          <w:sz w:val="28"/>
          <w:szCs w:val="28"/>
          <w:lang w:val="vi-VN"/>
        </w:rPr>
        <w:t xml:space="preserve"> bỏ </w:t>
      </w:r>
    </w:p>
    <w:tbl>
      <w:tblPr>
        <w:tblW w:w="9642" w:type="dxa"/>
        <w:jc w:val="center"/>
        <w:tblInd w:w="70" w:type="dxa"/>
        <w:tblLayout w:type="fixed"/>
        <w:tblCellMar>
          <w:left w:w="57" w:type="dxa"/>
          <w:right w:w="57" w:type="dxa"/>
        </w:tblCellMar>
        <w:tblLook w:val="0000" w:firstRow="0" w:lastRow="0" w:firstColumn="0" w:lastColumn="0" w:noHBand="0" w:noVBand="0"/>
      </w:tblPr>
      <w:tblGrid>
        <w:gridCol w:w="821"/>
        <w:gridCol w:w="4111"/>
        <w:gridCol w:w="2693"/>
        <w:gridCol w:w="2017"/>
      </w:tblGrid>
      <w:tr w:rsidR="00554309" w:rsidRPr="00554309" w:rsidTr="008C290E">
        <w:trPr>
          <w:trHeight w:hRule="exact" w:val="685"/>
          <w:tblHeader/>
          <w:jc w:val="center"/>
        </w:trPr>
        <w:tc>
          <w:tcPr>
            <w:tcW w:w="821" w:type="dxa"/>
            <w:tcBorders>
              <w:top w:val="single" w:sz="4" w:space="0" w:color="auto"/>
              <w:left w:val="single" w:sz="4" w:space="0" w:color="auto"/>
              <w:bottom w:val="nil"/>
              <w:right w:val="nil"/>
            </w:tcBorders>
            <w:shd w:val="clear" w:color="auto" w:fill="FFFFFF"/>
            <w:vAlign w:val="center"/>
          </w:tcPr>
          <w:p w:rsidR="00554309" w:rsidRPr="00554309" w:rsidRDefault="00554309" w:rsidP="00B57ADE">
            <w:pPr>
              <w:pStyle w:val="Other0"/>
              <w:shd w:val="clear" w:color="auto" w:fill="auto"/>
              <w:spacing w:after="0"/>
              <w:ind w:firstLine="0"/>
              <w:jc w:val="center"/>
              <w:rPr>
                <w:rFonts w:ascii="Times New Roman" w:hAnsi="Times New Roman"/>
                <w:sz w:val="26"/>
                <w:szCs w:val="26"/>
              </w:rPr>
            </w:pPr>
            <w:r w:rsidRPr="00554309">
              <w:rPr>
                <w:rStyle w:val="Other"/>
                <w:rFonts w:ascii="Times New Roman" w:hAnsi="Times New Roman"/>
                <w:b/>
                <w:bCs/>
                <w:sz w:val="26"/>
                <w:szCs w:val="26"/>
                <w:lang w:eastAsia="vi-VN"/>
              </w:rPr>
              <w:t>STT</w:t>
            </w:r>
          </w:p>
        </w:tc>
        <w:tc>
          <w:tcPr>
            <w:tcW w:w="4111" w:type="dxa"/>
            <w:tcBorders>
              <w:top w:val="single" w:sz="4" w:space="0" w:color="auto"/>
              <w:left w:val="single" w:sz="4" w:space="0" w:color="auto"/>
              <w:bottom w:val="nil"/>
              <w:right w:val="nil"/>
            </w:tcBorders>
            <w:shd w:val="clear" w:color="auto" w:fill="FFFFFF"/>
            <w:vAlign w:val="center"/>
          </w:tcPr>
          <w:p w:rsidR="00554309" w:rsidRPr="00554309" w:rsidRDefault="00554309" w:rsidP="00B57ADE">
            <w:pPr>
              <w:pStyle w:val="Other0"/>
              <w:shd w:val="clear" w:color="auto" w:fill="auto"/>
              <w:spacing w:after="0"/>
              <w:ind w:firstLine="0"/>
              <w:jc w:val="center"/>
              <w:rPr>
                <w:rFonts w:ascii="Times New Roman" w:hAnsi="Times New Roman"/>
                <w:sz w:val="26"/>
                <w:szCs w:val="26"/>
              </w:rPr>
            </w:pPr>
            <w:r w:rsidRPr="00554309">
              <w:rPr>
                <w:rStyle w:val="Other"/>
                <w:rFonts w:ascii="Times New Roman" w:hAnsi="Times New Roman"/>
                <w:b/>
                <w:bCs/>
                <w:sz w:val="26"/>
                <w:szCs w:val="26"/>
                <w:lang w:eastAsia="vi-VN"/>
              </w:rPr>
              <w:t>Tên thủ tục hành chính</w:t>
            </w:r>
          </w:p>
        </w:tc>
        <w:tc>
          <w:tcPr>
            <w:tcW w:w="2693" w:type="dxa"/>
            <w:tcBorders>
              <w:top w:val="single" w:sz="4" w:space="0" w:color="auto"/>
              <w:left w:val="single" w:sz="4" w:space="0" w:color="auto"/>
              <w:bottom w:val="nil"/>
              <w:right w:val="nil"/>
            </w:tcBorders>
            <w:shd w:val="clear" w:color="auto" w:fill="FFFFFF"/>
            <w:vAlign w:val="center"/>
          </w:tcPr>
          <w:p w:rsidR="00554309" w:rsidRPr="00554309" w:rsidRDefault="00554309" w:rsidP="00B57ADE">
            <w:pPr>
              <w:pStyle w:val="Other0"/>
              <w:shd w:val="clear" w:color="auto" w:fill="auto"/>
              <w:spacing w:after="0"/>
              <w:ind w:firstLine="0"/>
              <w:jc w:val="center"/>
              <w:rPr>
                <w:rFonts w:ascii="Times New Roman" w:hAnsi="Times New Roman"/>
                <w:sz w:val="26"/>
                <w:szCs w:val="26"/>
              </w:rPr>
            </w:pPr>
            <w:r w:rsidRPr="00554309">
              <w:rPr>
                <w:rStyle w:val="Other"/>
                <w:rFonts w:ascii="Times New Roman" w:hAnsi="Times New Roman"/>
                <w:b/>
                <w:bCs/>
                <w:sz w:val="26"/>
                <w:szCs w:val="26"/>
                <w:lang w:eastAsia="vi-VN"/>
              </w:rPr>
              <w:t>Tên VBQPPL quy định việc bãi bỏ TTHC</w:t>
            </w:r>
          </w:p>
        </w:tc>
        <w:tc>
          <w:tcPr>
            <w:tcW w:w="2017" w:type="dxa"/>
            <w:tcBorders>
              <w:top w:val="single" w:sz="4" w:space="0" w:color="auto"/>
              <w:left w:val="single" w:sz="4" w:space="0" w:color="auto"/>
              <w:bottom w:val="nil"/>
              <w:right w:val="single" w:sz="4" w:space="0" w:color="auto"/>
            </w:tcBorders>
            <w:shd w:val="clear" w:color="auto" w:fill="FFFFFF"/>
            <w:vAlign w:val="center"/>
          </w:tcPr>
          <w:p w:rsidR="00554309" w:rsidRPr="00554309" w:rsidRDefault="00554309" w:rsidP="00B57ADE">
            <w:pPr>
              <w:pStyle w:val="Other0"/>
              <w:shd w:val="clear" w:color="auto" w:fill="auto"/>
              <w:spacing w:after="0"/>
              <w:ind w:firstLine="0"/>
              <w:jc w:val="center"/>
              <w:rPr>
                <w:rStyle w:val="Other"/>
                <w:rFonts w:ascii="Times New Roman" w:hAnsi="Times New Roman"/>
                <w:b/>
                <w:bCs/>
                <w:sz w:val="26"/>
                <w:szCs w:val="26"/>
                <w:lang w:eastAsia="vi-VN"/>
              </w:rPr>
            </w:pPr>
            <w:r w:rsidRPr="00554309">
              <w:rPr>
                <w:rStyle w:val="Other"/>
                <w:rFonts w:ascii="Times New Roman" w:hAnsi="Times New Roman"/>
                <w:b/>
                <w:bCs/>
                <w:sz w:val="26"/>
                <w:szCs w:val="26"/>
                <w:lang w:eastAsia="vi-VN"/>
              </w:rPr>
              <w:t xml:space="preserve">Cơ quan </w:t>
            </w:r>
          </w:p>
          <w:p w:rsidR="00554309" w:rsidRPr="00554309" w:rsidRDefault="00554309" w:rsidP="00B57ADE">
            <w:pPr>
              <w:pStyle w:val="Other0"/>
              <w:shd w:val="clear" w:color="auto" w:fill="auto"/>
              <w:spacing w:after="0"/>
              <w:ind w:firstLine="0"/>
              <w:jc w:val="center"/>
              <w:rPr>
                <w:rFonts w:ascii="Times New Roman" w:hAnsi="Times New Roman"/>
                <w:sz w:val="26"/>
                <w:szCs w:val="26"/>
              </w:rPr>
            </w:pPr>
            <w:r w:rsidRPr="00554309">
              <w:rPr>
                <w:rStyle w:val="Other"/>
                <w:rFonts w:ascii="Times New Roman" w:hAnsi="Times New Roman"/>
                <w:b/>
                <w:bCs/>
                <w:sz w:val="26"/>
                <w:szCs w:val="26"/>
                <w:lang w:eastAsia="vi-VN"/>
              </w:rPr>
              <w:t>thực hiện</w:t>
            </w:r>
          </w:p>
        </w:tc>
      </w:tr>
      <w:tr w:rsidR="00554309" w:rsidRPr="00554309" w:rsidTr="008C290E">
        <w:trPr>
          <w:trHeight w:hRule="exact" w:val="1417"/>
          <w:jc w:val="center"/>
        </w:trPr>
        <w:tc>
          <w:tcPr>
            <w:tcW w:w="821" w:type="dxa"/>
            <w:tcBorders>
              <w:top w:val="single" w:sz="4" w:space="0" w:color="auto"/>
              <w:left w:val="single" w:sz="4" w:space="0" w:color="auto"/>
              <w:bottom w:val="single" w:sz="4" w:space="0" w:color="auto"/>
              <w:right w:val="nil"/>
            </w:tcBorders>
            <w:shd w:val="clear" w:color="auto" w:fill="FFFFFF"/>
            <w:vAlign w:val="center"/>
          </w:tcPr>
          <w:p w:rsidR="00554309" w:rsidRPr="00554309" w:rsidRDefault="00554309" w:rsidP="00B57ADE">
            <w:pPr>
              <w:pStyle w:val="Other0"/>
              <w:shd w:val="clear" w:color="auto" w:fill="auto"/>
              <w:spacing w:after="0"/>
              <w:ind w:firstLine="0"/>
              <w:jc w:val="center"/>
              <w:rPr>
                <w:rFonts w:ascii="Times New Roman" w:hAnsi="Times New Roman"/>
                <w:sz w:val="26"/>
                <w:szCs w:val="26"/>
              </w:rPr>
            </w:pPr>
            <w:r w:rsidRPr="00554309">
              <w:rPr>
                <w:rFonts w:ascii="Times New Roman" w:hAnsi="Times New Roman"/>
                <w:sz w:val="26"/>
                <w:szCs w:val="26"/>
              </w:rPr>
              <w:t>1</w:t>
            </w:r>
          </w:p>
        </w:tc>
        <w:tc>
          <w:tcPr>
            <w:tcW w:w="4111" w:type="dxa"/>
            <w:tcBorders>
              <w:top w:val="single" w:sz="4" w:space="0" w:color="auto"/>
              <w:left w:val="single" w:sz="4" w:space="0" w:color="auto"/>
              <w:bottom w:val="single" w:sz="4" w:space="0" w:color="auto"/>
              <w:right w:val="nil"/>
            </w:tcBorders>
            <w:shd w:val="clear" w:color="auto" w:fill="FFFFFF"/>
            <w:vAlign w:val="center"/>
          </w:tcPr>
          <w:p w:rsidR="00554309" w:rsidRPr="00554309" w:rsidRDefault="00554309" w:rsidP="00B57ADE">
            <w:pPr>
              <w:spacing w:beforeLines="60" w:before="144" w:afterLines="60" w:after="144" w:line="264" w:lineRule="auto"/>
              <w:jc w:val="both"/>
              <w:rPr>
                <w:sz w:val="26"/>
                <w:szCs w:val="26"/>
                <w:lang w:val="vi-VN"/>
              </w:rPr>
            </w:pPr>
            <w:r w:rsidRPr="00554309">
              <w:rPr>
                <w:sz w:val="26"/>
                <w:szCs w:val="26"/>
              </w:rPr>
              <w:t>Xác nhận đăng ký kế hoạch bảo vệ môi trường</w:t>
            </w:r>
          </w:p>
        </w:tc>
        <w:tc>
          <w:tcPr>
            <w:tcW w:w="2693" w:type="dxa"/>
            <w:tcBorders>
              <w:top w:val="single" w:sz="4" w:space="0" w:color="auto"/>
              <w:left w:val="single" w:sz="4" w:space="0" w:color="auto"/>
              <w:bottom w:val="single" w:sz="4" w:space="0" w:color="auto"/>
              <w:right w:val="nil"/>
            </w:tcBorders>
            <w:shd w:val="clear" w:color="auto" w:fill="FFFFFF"/>
            <w:vAlign w:val="center"/>
          </w:tcPr>
          <w:p w:rsidR="00554309" w:rsidRPr="00554309" w:rsidRDefault="00554309" w:rsidP="00B57ADE">
            <w:pPr>
              <w:pStyle w:val="Other0"/>
              <w:shd w:val="clear" w:color="auto" w:fill="auto"/>
              <w:spacing w:after="0"/>
              <w:ind w:firstLine="0"/>
              <w:jc w:val="center"/>
              <w:rPr>
                <w:rFonts w:ascii="Times New Roman" w:hAnsi="Times New Roman"/>
                <w:sz w:val="26"/>
                <w:szCs w:val="26"/>
              </w:rPr>
            </w:pPr>
            <w:r w:rsidRPr="00554309">
              <w:rPr>
                <w:rStyle w:val="Other"/>
                <w:rFonts w:ascii="Times New Roman" w:hAnsi="Times New Roman"/>
                <w:sz w:val="26"/>
                <w:szCs w:val="26"/>
                <w:lang w:eastAsia="vi-VN"/>
              </w:rPr>
              <w:t>Nghị định số 40/2019/NĐ-CP ngày 13/5/2019</w:t>
            </w:r>
          </w:p>
        </w:tc>
        <w:tc>
          <w:tcPr>
            <w:tcW w:w="2017" w:type="dxa"/>
            <w:tcBorders>
              <w:top w:val="single" w:sz="4" w:space="0" w:color="auto"/>
              <w:left w:val="single" w:sz="4" w:space="0" w:color="auto"/>
              <w:bottom w:val="single" w:sz="4" w:space="0" w:color="auto"/>
              <w:right w:val="single" w:sz="4" w:space="0" w:color="auto"/>
            </w:tcBorders>
            <w:shd w:val="clear" w:color="auto" w:fill="FFFFFF"/>
            <w:vAlign w:val="center"/>
          </w:tcPr>
          <w:p w:rsidR="00554309" w:rsidRPr="00554309" w:rsidRDefault="00554309" w:rsidP="00B57ADE">
            <w:pPr>
              <w:pStyle w:val="Other0"/>
              <w:shd w:val="clear" w:color="auto" w:fill="auto"/>
              <w:spacing w:after="0"/>
              <w:ind w:firstLine="0"/>
              <w:jc w:val="center"/>
              <w:rPr>
                <w:rFonts w:ascii="Times New Roman" w:hAnsi="Times New Roman"/>
                <w:sz w:val="26"/>
                <w:szCs w:val="26"/>
              </w:rPr>
            </w:pPr>
            <w:r w:rsidRPr="00554309">
              <w:rPr>
                <w:rFonts w:ascii="Times New Roman" w:hAnsi="Times New Roman"/>
                <w:sz w:val="26"/>
                <w:szCs w:val="26"/>
              </w:rPr>
              <w:t>Ủy ban nhân               dân cấp xã</w:t>
            </w:r>
          </w:p>
        </w:tc>
      </w:tr>
      <w:tr w:rsidR="00554309" w:rsidRPr="00554309" w:rsidTr="008C290E">
        <w:trPr>
          <w:trHeight w:hRule="exact" w:val="1417"/>
          <w:jc w:val="center"/>
        </w:trPr>
        <w:tc>
          <w:tcPr>
            <w:tcW w:w="821" w:type="dxa"/>
            <w:tcBorders>
              <w:top w:val="single" w:sz="4" w:space="0" w:color="auto"/>
              <w:left w:val="single" w:sz="4" w:space="0" w:color="auto"/>
              <w:bottom w:val="single" w:sz="4" w:space="0" w:color="auto"/>
              <w:right w:val="nil"/>
            </w:tcBorders>
            <w:shd w:val="clear" w:color="auto" w:fill="FFFFFF"/>
            <w:vAlign w:val="center"/>
          </w:tcPr>
          <w:p w:rsidR="00554309" w:rsidRPr="00554309" w:rsidRDefault="00554309" w:rsidP="00B57ADE">
            <w:pPr>
              <w:pStyle w:val="Other0"/>
              <w:shd w:val="clear" w:color="auto" w:fill="auto"/>
              <w:spacing w:after="0"/>
              <w:ind w:firstLine="0"/>
              <w:jc w:val="center"/>
              <w:rPr>
                <w:rFonts w:ascii="Times New Roman" w:hAnsi="Times New Roman"/>
                <w:sz w:val="26"/>
                <w:szCs w:val="26"/>
              </w:rPr>
            </w:pPr>
            <w:r w:rsidRPr="00554309">
              <w:rPr>
                <w:rFonts w:ascii="Times New Roman" w:hAnsi="Times New Roman"/>
                <w:sz w:val="26"/>
                <w:szCs w:val="26"/>
              </w:rPr>
              <w:t>2</w:t>
            </w:r>
          </w:p>
        </w:tc>
        <w:tc>
          <w:tcPr>
            <w:tcW w:w="4111" w:type="dxa"/>
            <w:tcBorders>
              <w:top w:val="single" w:sz="4" w:space="0" w:color="auto"/>
              <w:left w:val="single" w:sz="4" w:space="0" w:color="auto"/>
              <w:bottom w:val="single" w:sz="4" w:space="0" w:color="auto"/>
              <w:right w:val="nil"/>
            </w:tcBorders>
            <w:shd w:val="clear" w:color="auto" w:fill="FFFFFF"/>
            <w:vAlign w:val="center"/>
          </w:tcPr>
          <w:p w:rsidR="00554309" w:rsidRPr="00554309" w:rsidRDefault="00554309" w:rsidP="00B57ADE">
            <w:pPr>
              <w:spacing w:beforeLines="60" w:before="144" w:afterLines="60" w:after="144" w:line="264" w:lineRule="auto"/>
              <w:jc w:val="both"/>
              <w:rPr>
                <w:sz w:val="26"/>
                <w:szCs w:val="26"/>
                <w:lang w:val="vi-VN"/>
              </w:rPr>
            </w:pPr>
            <w:r w:rsidRPr="00554309">
              <w:rPr>
                <w:sz w:val="26"/>
                <w:szCs w:val="26"/>
              </w:rPr>
              <w:t>Xác nhận đề án bảo vệ môi trường đơn giản</w:t>
            </w:r>
          </w:p>
        </w:tc>
        <w:tc>
          <w:tcPr>
            <w:tcW w:w="2693" w:type="dxa"/>
            <w:tcBorders>
              <w:top w:val="single" w:sz="4" w:space="0" w:color="auto"/>
              <w:left w:val="single" w:sz="4" w:space="0" w:color="auto"/>
              <w:bottom w:val="single" w:sz="4" w:space="0" w:color="auto"/>
              <w:right w:val="nil"/>
            </w:tcBorders>
            <w:shd w:val="clear" w:color="auto" w:fill="FFFFFF"/>
            <w:vAlign w:val="center"/>
          </w:tcPr>
          <w:p w:rsidR="00554309" w:rsidRPr="00554309" w:rsidRDefault="00554309" w:rsidP="00B57ADE">
            <w:pPr>
              <w:pStyle w:val="Other0"/>
              <w:shd w:val="clear" w:color="auto" w:fill="auto"/>
              <w:spacing w:after="0"/>
              <w:ind w:firstLine="0"/>
              <w:jc w:val="center"/>
              <w:rPr>
                <w:rFonts w:ascii="Times New Roman" w:hAnsi="Times New Roman"/>
                <w:sz w:val="26"/>
                <w:szCs w:val="26"/>
              </w:rPr>
            </w:pPr>
            <w:r w:rsidRPr="00554309">
              <w:rPr>
                <w:rStyle w:val="Other"/>
                <w:rFonts w:ascii="Times New Roman" w:hAnsi="Times New Roman"/>
                <w:sz w:val="26"/>
                <w:szCs w:val="26"/>
                <w:lang w:eastAsia="vi-VN"/>
              </w:rPr>
              <w:t>Nghị định số 40/2019/NĐ-CP ngày 13/5/2019</w:t>
            </w:r>
          </w:p>
        </w:tc>
        <w:tc>
          <w:tcPr>
            <w:tcW w:w="2017" w:type="dxa"/>
            <w:tcBorders>
              <w:top w:val="single" w:sz="4" w:space="0" w:color="auto"/>
              <w:left w:val="single" w:sz="4" w:space="0" w:color="auto"/>
              <w:bottom w:val="single" w:sz="4" w:space="0" w:color="auto"/>
              <w:right w:val="single" w:sz="4" w:space="0" w:color="auto"/>
            </w:tcBorders>
            <w:shd w:val="clear" w:color="auto" w:fill="FFFFFF"/>
            <w:vAlign w:val="center"/>
          </w:tcPr>
          <w:p w:rsidR="00554309" w:rsidRPr="00554309" w:rsidRDefault="00554309" w:rsidP="00B57ADE">
            <w:pPr>
              <w:pStyle w:val="Other0"/>
              <w:shd w:val="clear" w:color="auto" w:fill="auto"/>
              <w:spacing w:after="0"/>
              <w:ind w:firstLine="0"/>
              <w:jc w:val="center"/>
              <w:rPr>
                <w:rFonts w:ascii="Times New Roman" w:hAnsi="Times New Roman"/>
                <w:sz w:val="26"/>
                <w:szCs w:val="26"/>
              </w:rPr>
            </w:pPr>
            <w:r w:rsidRPr="00554309">
              <w:rPr>
                <w:rFonts w:ascii="Times New Roman" w:hAnsi="Times New Roman"/>
                <w:sz w:val="26"/>
                <w:szCs w:val="26"/>
              </w:rPr>
              <w:t>Ủy ban nhân               dân cấp xã</w:t>
            </w:r>
          </w:p>
        </w:tc>
      </w:tr>
      <w:tr w:rsidR="00554309" w:rsidRPr="00554309" w:rsidTr="008C290E">
        <w:trPr>
          <w:trHeight w:hRule="exact" w:val="1417"/>
          <w:jc w:val="center"/>
        </w:trPr>
        <w:tc>
          <w:tcPr>
            <w:tcW w:w="821" w:type="dxa"/>
            <w:tcBorders>
              <w:top w:val="single" w:sz="4" w:space="0" w:color="auto"/>
              <w:left w:val="single" w:sz="4" w:space="0" w:color="auto"/>
              <w:bottom w:val="single" w:sz="4" w:space="0" w:color="auto"/>
              <w:right w:val="nil"/>
            </w:tcBorders>
            <w:shd w:val="clear" w:color="auto" w:fill="FFFFFF"/>
            <w:vAlign w:val="center"/>
          </w:tcPr>
          <w:p w:rsidR="00554309" w:rsidRPr="00554309" w:rsidRDefault="00554309" w:rsidP="00B57ADE">
            <w:pPr>
              <w:pStyle w:val="Other0"/>
              <w:shd w:val="clear" w:color="auto" w:fill="auto"/>
              <w:spacing w:after="0"/>
              <w:ind w:firstLine="0"/>
              <w:jc w:val="center"/>
              <w:rPr>
                <w:rFonts w:ascii="Times New Roman" w:hAnsi="Times New Roman"/>
                <w:sz w:val="26"/>
                <w:szCs w:val="26"/>
              </w:rPr>
            </w:pPr>
            <w:r w:rsidRPr="00554309">
              <w:rPr>
                <w:rFonts w:ascii="Times New Roman" w:hAnsi="Times New Roman"/>
                <w:sz w:val="26"/>
                <w:szCs w:val="26"/>
              </w:rPr>
              <w:t>3</w:t>
            </w:r>
          </w:p>
        </w:tc>
        <w:tc>
          <w:tcPr>
            <w:tcW w:w="4111" w:type="dxa"/>
            <w:tcBorders>
              <w:top w:val="single" w:sz="4" w:space="0" w:color="auto"/>
              <w:left w:val="single" w:sz="4" w:space="0" w:color="auto"/>
              <w:bottom w:val="single" w:sz="4" w:space="0" w:color="auto"/>
              <w:right w:val="nil"/>
            </w:tcBorders>
            <w:shd w:val="clear" w:color="auto" w:fill="FFFFFF"/>
            <w:vAlign w:val="center"/>
          </w:tcPr>
          <w:p w:rsidR="00554309" w:rsidRPr="00554309" w:rsidRDefault="00554309" w:rsidP="00B57ADE">
            <w:pPr>
              <w:spacing w:beforeLines="60" w:before="144" w:afterLines="60" w:after="144" w:line="264" w:lineRule="auto"/>
              <w:jc w:val="both"/>
              <w:rPr>
                <w:sz w:val="26"/>
                <w:szCs w:val="26"/>
              </w:rPr>
            </w:pPr>
            <w:r w:rsidRPr="00554309">
              <w:rPr>
                <w:sz w:val="26"/>
                <w:szCs w:val="26"/>
                <w:lang w:val="vi-VN"/>
              </w:rPr>
              <w:t xml:space="preserve">Tham </w:t>
            </w:r>
            <w:r w:rsidRPr="00554309">
              <w:rPr>
                <w:sz w:val="26"/>
                <w:szCs w:val="26"/>
              </w:rPr>
              <w:t xml:space="preserve">vấn ý kiến đề án bảo vệ môi trường </w:t>
            </w:r>
            <w:r w:rsidRPr="00554309">
              <w:rPr>
                <w:sz w:val="26"/>
                <w:szCs w:val="26"/>
                <w:lang w:val="vi-VN"/>
              </w:rPr>
              <w:t xml:space="preserve">chi </w:t>
            </w:r>
            <w:r w:rsidRPr="00554309">
              <w:rPr>
                <w:sz w:val="26"/>
                <w:szCs w:val="26"/>
              </w:rPr>
              <w:t>tiết</w:t>
            </w:r>
          </w:p>
        </w:tc>
        <w:tc>
          <w:tcPr>
            <w:tcW w:w="2693" w:type="dxa"/>
            <w:tcBorders>
              <w:top w:val="single" w:sz="4" w:space="0" w:color="auto"/>
              <w:left w:val="single" w:sz="4" w:space="0" w:color="auto"/>
              <w:bottom w:val="single" w:sz="4" w:space="0" w:color="auto"/>
              <w:right w:val="nil"/>
            </w:tcBorders>
            <w:shd w:val="clear" w:color="auto" w:fill="FFFFFF"/>
            <w:vAlign w:val="center"/>
          </w:tcPr>
          <w:p w:rsidR="00554309" w:rsidRPr="00554309" w:rsidRDefault="00554309" w:rsidP="00B57ADE">
            <w:pPr>
              <w:pStyle w:val="Other0"/>
              <w:shd w:val="clear" w:color="auto" w:fill="auto"/>
              <w:spacing w:after="0"/>
              <w:ind w:firstLine="0"/>
              <w:jc w:val="center"/>
              <w:rPr>
                <w:rFonts w:ascii="Times New Roman" w:hAnsi="Times New Roman"/>
                <w:sz w:val="26"/>
                <w:szCs w:val="26"/>
              </w:rPr>
            </w:pPr>
            <w:r w:rsidRPr="00554309">
              <w:rPr>
                <w:rStyle w:val="Other"/>
                <w:rFonts w:ascii="Times New Roman" w:hAnsi="Times New Roman"/>
                <w:sz w:val="26"/>
                <w:szCs w:val="26"/>
                <w:lang w:eastAsia="vi-VN"/>
              </w:rPr>
              <w:t>Nghị định số 40/2019/NĐ-CP ngày 13/5/2019</w:t>
            </w:r>
          </w:p>
        </w:tc>
        <w:tc>
          <w:tcPr>
            <w:tcW w:w="2017" w:type="dxa"/>
            <w:tcBorders>
              <w:top w:val="single" w:sz="4" w:space="0" w:color="auto"/>
              <w:left w:val="single" w:sz="4" w:space="0" w:color="auto"/>
              <w:bottom w:val="single" w:sz="4" w:space="0" w:color="auto"/>
              <w:right w:val="single" w:sz="4" w:space="0" w:color="auto"/>
            </w:tcBorders>
            <w:shd w:val="clear" w:color="auto" w:fill="FFFFFF"/>
            <w:vAlign w:val="center"/>
          </w:tcPr>
          <w:p w:rsidR="00554309" w:rsidRPr="00554309" w:rsidRDefault="00554309" w:rsidP="00B57ADE">
            <w:pPr>
              <w:pStyle w:val="Other0"/>
              <w:shd w:val="clear" w:color="auto" w:fill="auto"/>
              <w:spacing w:after="0"/>
              <w:ind w:firstLine="0"/>
              <w:jc w:val="center"/>
              <w:rPr>
                <w:rFonts w:ascii="Times New Roman" w:hAnsi="Times New Roman"/>
                <w:sz w:val="26"/>
                <w:szCs w:val="26"/>
              </w:rPr>
            </w:pPr>
            <w:r w:rsidRPr="00554309">
              <w:rPr>
                <w:rFonts w:ascii="Times New Roman" w:hAnsi="Times New Roman"/>
                <w:sz w:val="26"/>
                <w:szCs w:val="26"/>
              </w:rPr>
              <w:t>Ủy ban nhân               dân cấp xã</w:t>
            </w:r>
          </w:p>
        </w:tc>
      </w:tr>
    </w:tbl>
    <w:p w:rsidR="00554309" w:rsidRPr="00554309" w:rsidRDefault="00554309" w:rsidP="00554309">
      <w:pPr>
        <w:ind w:firstLine="720"/>
        <w:jc w:val="both"/>
        <w:rPr>
          <w:b/>
          <w:bCs/>
          <w:spacing w:val="-4"/>
          <w:sz w:val="26"/>
          <w:szCs w:val="26"/>
          <w:lang w:val="vi-VN"/>
        </w:rPr>
      </w:pPr>
    </w:p>
    <w:p w:rsidR="00554309" w:rsidRPr="00554309" w:rsidRDefault="00554309" w:rsidP="00554309">
      <w:pPr>
        <w:pStyle w:val="BodyText"/>
        <w:spacing w:after="0" w:line="264" w:lineRule="auto"/>
        <w:jc w:val="center"/>
        <w:rPr>
          <w:rStyle w:val="BodyTextChar1"/>
          <w:b/>
          <w:bCs/>
          <w:sz w:val="26"/>
          <w:szCs w:val="26"/>
          <w:lang w:val="en-US" w:eastAsia="vi-VN"/>
        </w:rPr>
      </w:pPr>
    </w:p>
    <w:p w:rsidR="00554309" w:rsidRPr="001051BA" w:rsidRDefault="00554309" w:rsidP="00554309">
      <w:pPr>
        <w:pStyle w:val="BodyText"/>
        <w:spacing w:after="0" w:line="264" w:lineRule="auto"/>
        <w:jc w:val="center"/>
        <w:rPr>
          <w:i/>
          <w:sz w:val="28"/>
          <w:szCs w:val="28"/>
          <w:lang w:val="en-US"/>
        </w:rPr>
      </w:pPr>
      <w:r w:rsidRPr="001051BA">
        <w:rPr>
          <w:rStyle w:val="BodyTextChar1"/>
          <w:b/>
          <w:bCs/>
          <w:i/>
          <w:lang w:eastAsia="vi-VN"/>
        </w:rPr>
        <w:lastRenderedPageBreak/>
        <w:t>P</w:t>
      </w:r>
      <w:r w:rsidR="001051BA" w:rsidRPr="001051BA">
        <w:rPr>
          <w:rStyle w:val="BodyTextChar1"/>
          <w:b/>
          <w:bCs/>
          <w:i/>
          <w:lang w:val="en-US" w:eastAsia="vi-VN"/>
        </w:rPr>
        <w:t>HẦN II</w:t>
      </w:r>
    </w:p>
    <w:p w:rsidR="00554309" w:rsidRPr="00554309" w:rsidRDefault="00554309" w:rsidP="00554309">
      <w:pPr>
        <w:pStyle w:val="BodyText"/>
        <w:spacing w:before="120" w:after="0" w:line="264" w:lineRule="auto"/>
        <w:jc w:val="center"/>
        <w:rPr>
          <w:sz w:val="28"/>
          <w:szCs w:val="28"/>
        </w:rPr>
      </w:pPr>
      <w:r w:rsidRPr="00554309">
        <w:rPr>
          <w:rStyle w:val="BodyTextChar1"/>
          <w:b/>
          <w:bCs/>
          <w:lang w:eastAsia="vi-VN"/>
        </w:rPr>
        <w:t xml:space="preserve">NỘI </w:t>
      </w:r>
      <w:r w:rsidRPr="00554309">
        <w:rPr>
          <w:rStyle w:val="BodyTextChar1"/>
          <w:b/>
          <w:bCs/>
        </w:rPr>
        <w:t xml:space="preserve">DUNG </w:t>
      </w:r>
      <w:r w:rsidRPr="00554309">
        <w:rPr>
          <w:rStyle w:val="BodyTextChar1"/>
          <w:b/>
          <w:bCs/>
          <w:lang w:eastAsia="vi-VN"/>
        </w:rPr>
        <w:t>CỤ THỂ CỦA TỪNG THỦ TỤC HÀNH CHÍNH</w:t>
      </w:r>
    </w:p>
    <w:p w:rsidR="00554309" w:rsidRDefault="00554309" w:rsidP="00554309">
      <w:pPr>
        <w:spacing w:line="264" w:lineRule="auto"/>
        <w:jc w:val="center"/>
        <w:rPr>
          <w:i/>
          <w:sz w:val="28"/>
          <w:szCs w:val="28"/>
        </w:rPr>
      </w:pPr>
      <w:r w:rsidRPr="00554309">
        <w:rPr>
          <w:i/>
          <w:sz w:val="28"/>
          <w:szCs w:val="28"/>
        </w:rPr>
        <w:t xml:space="preserve">(Kèm theo Quyết định số  </w:t>
      </w:r>
      <w:r w:rsidR="00AD0B46">
        <w:rPr>
          <w:i/>
          <w:sz w:val="28"/>
          <w:szCs w:val="28"/>
        </w:rPr>
        <w:t>99</w:t>
      </w:r>
      <w:r w:rsidR="000622D8">
        <w:rPr>
          <w:i/>
          <w:sz w:val="28"/>
          <w:szCs w:val="28"/>
        </w:rPr>
        <w:t>1</w:t>
      </w:r>
      <w:r w:rsidRPr="00554309">
        <w:rPr>
          <w:i/>
          <w:sz w:val="28"/>
          <w:szCs w:val="28"/>
        </w:rPr>
        <w:t xml:space="preserve"> /QĐ-UBND </w:t>
      </w:r>
    </w:p>
    <w:p w:rsidR="00554309" w:rsidRPr="00554309" w:rsidRDefault="00554309" w:rsidP="00554309">
      <w:pPr>
        <w:spacing w:line="264" w:lineRule="auto"/>
        <w:jc w:val="center"/>
        <w:rPr>
          <w:i/>
          <w:sz w:val="28"/>
          <w:szCs w:val="28"/>
        </w:rPr>
      </w:pPr>
      <w:r w:rsidRPr="00554309">
        <w:rPr>
          <w:i/>
          <w:sz w:val="28"/>
          <w:szCs w:val="28"/>
        </w:rPr>
        <w:t xml:space="preserve">ngày  </w:t>
      </w:r>
      <w:r w:rsidR="00AD0B46">
        <w:rPr>
          <w:i/>
          <w:sz w:val="28"/>
          <w:szCs w:val="28"/>
        </w:rPr>
        <w:t>15</w:t>
      </w:r>
      <w:r w:rsidRPr="00554309">
        <w:rPr>
          <w:i/>
          <w:sz w:val="28"/>
          <w:szCs w:val="28"/>
        </w:rPr>
        <w:t xml:space="preserve"> tháng </w:t>
      </w:r>
      <w:r w:rsidR="00AD0B46">
        <w:rPr>
          <w:i/>
          <w:sz w:val="28"/>
          <w:szCs w:val="28"/>
        </w:rPr>
        <w:t>4</w:t>
      </w:r>
      <w:r w:rsidRPr="00554309">
        <w:rPr>
          <w:i/>
          <w:sz w:val="28"/>
          <w:szCs w:val="28"/>
        </w:rPr>
        <w:t xml:space="preserve">  năm 2020 của UBND tỉnh Thừa Thiên Huế)</w:t>
      </w:r>
    </w:p>
    <w:p w:rsidR="00554309" w:rsidRPr="00554309" w:rsidRDefault="00554309" w:rsidP="00554309">
      <w:pPr>
        <w:pStyle w:val="BodyText"/>
        <w:spacing w:after="0" w:line="264" w:lineRule="auto"/>
        <w:jc w:val="center"/>
        <w:rPr>
          <w:sz w:val="26"/>
          <w:szCs w:val="26"/>
        </w:rPr>
      </w:pPr>
      <w:r>
        <w:rPr>
          <w:noProof/>
          <w:sz w:val="26"/>
          <w:szCs w:val="26"/>
          <w:lang w:val="en-US" w:eastAsia="en-US"/>
        </w:rPr>
        <mc:AlternateContent>
          <mc:Choice Requires="wps">
            <w:drawing>
              <wp:anchor distT="0" distB="0" distL="114300" distR="114300" simplePos="0" relativeHeight="251660288" behindDoc="0" locked="0" layoutInCell="1" allowOverlap="1">
                <wp:simplePos x="0" y="0"/>
                <wp:positionH relativeFrom="column">
                  <wp:posOffset>1620520</wp:posOffset>
                </wp:positionH>
                <wp:positionV relativeFrom="paragraph">
                  <wp:posOffset>24765</wp:posOffset>
                </wp:positionV>
                <wp:extent cx="26860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2686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27.6pt,1.95pt" to="339.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" strokecolor="#4579b8 [3044]"/>
            </w:pict>
          </mc:Fallback>
        </mc:AlternateContent>
      </w:r>
    </w:p>
    <w:p w:rsidR="00554309" w:rsidRDefault="00554309" w:rsidP="00554309">
      <w:pPr>
        <w:tabs>
          <w:tab w:val="left" w:pos="1131"/>
        </w:tabs>
        <w:spacing w:line="264" w:lineRule="auto"/>
        <w:ind w:firstLine="720"/>
        <w:jc w:val="both"/>
        <w:rPr>
          <w:b/>
          <w:bCs/>
          <w:spacing w:val="-6"/>
          <w:sz w:val="28"/>
          <w:szCs w:val="28"/>
          <w:lang w:bidi="vi-VN"/>
        </w:rPr>
      </w:pPr>
    </w:p>
    <w:p w:rsidR="00554309" w:rsidRDefault="00554309" w:rsidP="00554309">
      <w:pPr>
        <w:tabs>
          <w:tab w:val="left" w:pos="1131"/>
        </w:tabs>
        <w:spacing w:line="264" w:lineRule="auto"/>
        <w:ind w:firstLine="720"/>
        <w:jc w:val="both"/>
        <w:rPr>
          <w:b/>
          <w:bCs/>
          <w:spacing w:val="-6"/>
          <w:sz w:val="28"/>
          <w:szCs w:val="28"/>
          <w:lang w:bidi="vi-VN"/>
        </w:rPr>
      </w:pPr>
    </w:p>
    <w:p w:rsidR="00554309" w:rsidRPr="00554309" w:rsidRDefault="00554309" w:rsidP="00554309">
      <w:pPr>
        <w:tabs>
          <w:tab w:val="left" w:pos="1131"/>
        </w:tabs>
        <w:spacing w:before="120" w:after="120" w:line="264" w:lineRule="auto"/>
        <w:ind w:firstLine="720"/>
        <w:jc w:val="both"/>
        <w:rPr>
          <w:b/>
          <w:bCs/>
          <w:spacing w:val="-6"/>
          <w:sz w:val="28"/>
          <w:szCs w:val="28"/>
          <w:lang w:bidi="vi-VN"/>
        </w:rPr>
      </w:pPr>
      <w:r w:rsidRPr="00554309">
        <w:rPr>
          <w:b/>
          <w:bCs/>
          <w:spacing w:val="-6"/>
          <w:sz w:val="28"/>
          <w:szCs w:val="28"/>
          <w:lang w:bidi="vi-VN"/>
        </w:rPr>
        <w:t>1. Tham vấn ý kiến trong quá trình thực hiện đánh giá tác động môi trường</w:t>
      </w:r>
    </w:p>
    <w:p w:rsidR="00554309" w:rsidRPr="00554309" w:rsidRDefault="00554309" w:rsidP="00554309">
      <w:pPr>
        <w:tabs>
          <w:tab w:val="left" w:pos="1156"/>
        </w:tabs>
        <w:spacing w:before="120" w:after="120" w:line="264" w:lineRule="auto"/>
        <w:ind w:firstLine="720"/>
        <w:jc w:val="both"/>
        <w:rPr>
          <w:b/>
          <w:bCs/>
          <w:i/>
          <w:iCs/>
          <w:sz w:val="26"/>
          <w:szCs w:val="26"/>
          <w:lang w:bidi="vi-VN"/>
        </w:rPr>
      </w:pPr>
      <w:r w:rsidRPr="00554309">
        <w:rPr>
          <w:b/>
          <w:bCs/>
          <w:i/>
          <w:iCs/>
          <w:sz w:val="26"/>
          <w:szCs w:val="26"/>
          <w:lang w:bidi="vi-VN"/>
        </w:rPr>
        <w:t>a) Trình tự thực hiện</w:t>
      </w:r>
    </w:p>
    <w:p w:rsidR="00554309" w:rsidRPr="00554309" w:rsidRDefault="00554309" w:rsidP="00554309">
      <w:pPr>
        <w:spacing w:before="120" w:after="120" w:line="264" w:lineRule="auto"/>
        <w:ind w:firstLine="720"/>
        <w:jc w:val="both"/>
        <w:rPr>
          <w:sz w:val="26"/>
          <w:szCs w:val="26"/>
          <w:lang w:bidi="vi-VN"/>
        </w:rPr>
      </w:pPr>
      <w:r w:rsidRPr="00554309">
        <w:rPr>
          <w:i/>
          <w:iCs/>
          <w:sz w:val="26"/>
          <w:szCs w:val="26"/>
          <w:lang w:bidi="vi-VN"/>
        </w:rPr>
        <w:t xml:space="preserve">Bước 1. </w:t>
      </w:r>
      <w:r w:rsidRPr="00554309">
        <w:rPr>
          <w:sz w:val="26"/>
          <w:szCs w:val="26"/>
          <w:lang w:val="vi-VN"/>
        </w:rPr>
        <w:t>Tổ chức</w:t>
      </w:r>
      <w:r w:rsidRPr="00554309">
        <w:rPr>
          <w:sz w:val="26"/>
          <w:szCs w:val="26"/>
        </w:rPr>
        <w:t xml:space="preserve">, cá nhân gửi hồ sơ </w:t>
      </w:r>
      <w:r w:rsidRPr="00554309">
        <w:rPr>
          <w:sz w:val="26"/>
          <w:szCs w:val="26"/>
          <w:lang w:val="vi-VN"/>
        </w:rPr>
        <w:t xml:space="preserve">đến </w:t>
      </w:r>
      <w:r w:rsidRPr="00554309">
        <w:rPr>
          <w:sz w:val="26"/>
          <w:szCs w:val="26"/>
        </w:rPr>
        <w:t xml:space="preserve">Ủy ban nhân dân cấp xã thông qua </w:t>
      </w:r>
      <w:r w:rsidRPr="00554309">
        <w:rPr>
          <w:sz w:val="26"/>
          <w:szCs w:val="26"/>
          <w:lang w:val="vi-VN"/>
        </w:rPr>
        <w:t xml:space="preserve">Trung tâm Phục vụ Hành chính công </w:t>
      </w:r>
      <w:r w:rsidRPr="00554309">
        <w:rPr>
          <w:sz w:val="26"/>
          <w:szCs w:val="26"/>
          <w:lang w:val="hr-HR"/>
        </w:rPr>
        <w:t>(Trung tâm PVHCC)</w:t>
      </w:r>
      <w:r w:rsidRPr="00554309">
        <w:rPr>
          <w:spacing w:val="-2"/>
          <w:sz w:val="26"/>
          <w:szCs w:val="26"/>
          <w:lang w:val="vi-VN"/>
        </w:rPr>
        <w:t xml:space="preserve"> </w:t>
      </w:r>
      <w:r w:rsidRPr="00554309">
        <w:rPr>
          <w:sz w:val="26"/>
          <w:szCs w:val="26"/>
        </w:rPr>
        <w:t>xã</w:t>
      </w:r>
      <w:r w:rsidRPr="00554309">
        <w:rPr>
          <w:sz w:val="26"/>
          <w:szCs w:val="26"/>
          <w:lang w:val="hr-HR"/>
        </w:rPr>
        <w:t>.</w:t>
      </w:r>
    </w:p>
    <w:p w:rsidR="00554309" w:rsidRPr="00554309" w:rsidRDefault="00554309" w:rsidP="00554309">
      <w:pPr>
        <w:spacing w:before="120" w:after="120" w:line="264" w:lineRule="auto"/>
        <w:ind w:firstLine="720"/>
        <w:jc w:val="both"/>
        <w:rPr>
          <w:i/>
          <w:iCs/>
          <w:sz w:val="26"/>
          <w:szCs w:val="26"/>
          <w:lang w:bidi="vi-VN"/>
        </w:rPr>
      </w:pPr>
      <w:r w:rsidRPr="00554309">
        <w:rPr>
          <w:i/>
          <w:iCs/>
          <w:sz w:val="26"/>
          <w:szCs w:val="26"/>
          <w:lang w:bidi="vi-VN"/>
        </w:rPr>
        <w:t xml:space="preserve">Bước 2. </w:t>
      </w:r>
      <w:r w:rsidRPr="00554309">
        <w:rPr>
          <w:sz w:val="26"/>
          <w:szCs w:val="26"/>
          <w:lang w:val="hr-HR"/>
        </w:rPr>
        <w:t xml:space="preserve">Trung tâm PVHCC </w:t>
      </w:r>
      <w:r w:rsidRPr="00554309">
        <w:rPr>
          <w:sz w:val="26"/>
          <w:szCs w:val="26"/>
        </w:rPr>
        <w:t>xã</w:t>
      </w:r>
      <w:r w:rsidRPr="00554309">
        <w:rPr>
          <w:sz w:val="26"/>
          <w:szCs w:val="26"/>
          <w:lang w:val="hr-HR"/>
        </w:rPr>
        <w:t xml:space="preserve"> kiểm tra hồ sơ, </w:t>
      </w:r>
      <w:r w:rsidRPr="00554309">
        <w:rPr>
          <w:sz w:val="26"/>
          <w:szCs w:val="26"/>
          <w:lang w:val="vi-VN"/>
        </w:rPr>
        <w:t xml:space="preserve">nếu </w:t>
      </w:r>
      <w:r w:rsidRPr="00554309">
        <w:rPr>
          <w:sz w:val="26"/>
          <w:szCs w:val="26"/>
          <w:lang w:val="hr-HR"/>
        </w:rPr>
        <w:t xml:space="preserve">thành phần, số lượng đúng theo quy định </w:t>
      </w:r>
      <w:r w:rsidRPr="00554309">
        <w:rPr>
          <w:sz w:val="26"/>
          <w:szCs w:val="26"/>
          <w:lang w:val="vi-VN"/>
        </w:rPr>
        <w:t xml:space="preserve">thì tiếp nhận, </w:t>
      </w:r>
      <w:r w:rsidRPr="00554309">
        <w:rPr>
          <w:sz w:val="26"/>
          <w:szCs w:val="26"/>
          <w:lang w:val="hr-HR"/>
        </w:rPr>
        <w:t>in</w:t>
      </w:r>
      <w:r w:rsidRPr="00554309">
        <w:rPr>
          <w:sz w:val="26"/>
          <w:szCs w:val="26"/>
          <w:lang w:val="vi-VN"/>
        </w:rPr>
        <w:t xml:space="preserve"> phiếu tiếp nhận </w:t>
      </w:r>
      <w:r w:rsidRPr="00554309">
        <w:rPr>
          <w:sz w:val="26"/>
          <w:szCs w:val="26"/>
          <w:lang w:val="hr-HR"/>
        </w:rPr>
        <w:t xml:space="preserve">và </w:t>
      </w:r>
      <w:r w:rsidRPr="00554309">
        <w:rPr>
          <w:sz w:val="26"/>
          <w:szCs w:val="26"/>
          <w:lang w:val="vi-VN"/>
        </w:rPr>
        <w:t>giao cho người nộp</w:t>
      </w:r>
      <w:r w:rsidRPr="00554309">
        <w:rPr>
          <w:sz w:val="26"/>
          <w:szCs w:val="26"/>
          <w:lang w:val="hr-HR"/>
        </w:rPr>
        <w:t xml:space="preserve">; </w:t>
      </w:r>
      <w:r w:rsidRPr="00554309">
        <w:rPr>
          <w:sz w:val="26"/>
          <w:szCs w:val="26"/>
          <w:lang w:val="vi-VN"/>
        </w:rPr>
        <w:t>chuy</w:t>
      </w:r>
      <w:r w:rsidRPr="00554309">
        <w:rPr>
          <w:sz w:val="26"/>
          <w:szCs w:val="26"/>
          <w:lang w:val="hr-HR"/>
        </w:rPr>
        <w:t>ể</w:t>
      </w:r>
      <w:r w:rsidRPr="00554309">
        <w:rPr>
          <w:sz w:val="26"/>
          <w:szCs w:val="26"/>
          <w:lang w:val="vi-VN"/>
        </w:rPr>
        <w:t xml:space="preserve">n hồ sơ cho </w:t>
      </w:r>
      <w:r w:rsidRPr="00554309">
        <w:rPr>
          <w:sz w:val="26"/>
          <w:szCs w:val="26"/>
        </w:rPr>
        <w:t xml:space="preserve">bộ phận chuyên môn </w:t>
      </w:r>
      <w:r w:rsidRPr="00554309">
        <w:rPr>
          <w:sz w:val="26"/>
          <w:szCs w:val="26"/>
          <w:lang w:val="vi-VN"/>
        </w:rPr>
        <w:t>giải quyết.</w:t>
      </w:r>
      <w:r w:rsidRPr="00554309">
        <w:rPr>
          <w:sz w:val="26"/>
          <w:szCs w:val="26"/>
          <w:lang w:val="hr-HR"/>
        </w:rPr>
        <w:t xml:space="preserve"> </w:t>
      </w:r>
      <w:r w:rsidRPr="00554309">
        <w:rPr>
          <w:sz w:val="26"/>
          <w:szCs w:val="26"/>
          <w:lang w:val="vi-VN"/>
        </w:rPr>
        <w:t>Trường hợp hồ sơ chưa đầy đủ, hợp lệ, Trung tâm PVHCC</w:t>
      </w:r>
      <w:r w:rsidRPr="00554309">
        <w:rPr>
          <w:sz w:val="26"/>
          <w:szCs w:val="26"/>
          <w:lang w:val="hr-HR"/>
        </w:rPr>
        <w:t xml:space="preserve"> xã </w:t>
      </w:r>
      <w:r w:rsidRPr="00554309">
        <w:rPr>
          <w:sz w:val="26"/>
          <w:szCs w:val="26"/>
          <w:lang w:val="vi-VN"/>
        </w:rPr>
        <w:t>thông báo cho tổ chức biết và hoàn thiện hồ sơ.</w:t>
      </w:r>
    </w:p>
    <w:p w:rsidR="00554309" w:rsidRPr="00554309" w:rsidRDefault="00554309" w:rsidP="00554309">
      <w:pPr>
        <w:spacing w:before="120" w:after="120" w:line="264" w:lineRule="auto"/>
        <w:ind w:firstLine="720"/>
        <w:jc w:val="both"/>
        <w:rPr>
          <w:sz w:val="26"/>
          <w:szCs w:val="26"/>
          <w:lang w:bidi="vi-VN"/>
        </w:rPr>
      </w:pPr>
      <w:r w:rsidRPr="00554309">
        <w:rPr>
          <w:i/>
          <w:iCs/>
          <w:sz w:val="26"/>
          <w:szCs w:val="26"/>
          <w:lang w:bidi="vi-VN"/>
        </w:rPr>
        <w:t xml:space="preserve">Bước 3. </w:t>
      </w:r>
      <w:r w:rsidRPr="00554309">
        <w:rPr>
          <w:sz w:val="26"/>
          <w:szCs w:val="26"/>
          <w:lang w:bidi="vi-VN"/>
        </w:rPr>
        <w:t xml:space="preserve">Trong vòng mười lăm (15) ngày làm việc, </w:t>
      </w:r>
      <w:r w:rsidRPr="00554309">
        <w:rPr>
          <w:sz w:val="26"/>
          <w:szCs w:val="26"/>
        </w:rPr>
        <w:t xml:space="preserve">bộ phận chuyên môn </w:t>
      </w:r>
      <w:r w:rsidRPr="00554309">
        <w:rPr>
          <w:sz w:val="26"/>
          <w:szCs w:val="26"/>
          <w:lang w:bidi="vi-VN"/>
        </w:rPr>
        <w:t>xem xét hồ sơ và dự thảo văn bản của UBND xã ý kiến về Báo cáo đánh giá tác động môi trường (ĐTM) và dự án đầu tư hoặc không có văn bản phản hồi trong trường hợp chấp thuận việc thực hiện dự án.</w:t>
      </w:r>
    </w:p>
    <w:p w:rsidR="00554309" w:rsidRPr="00554309" w:rsidRDefault="00554309" w:rsidP="00554309">
      <w:pPr>
        <w:tabs>
          <w:tab w:val="left" w:pos="1156"/>
        </w:tabs>
        <w:spacing w:before="120" w:after="120" w:line="264" w:lineRule="auto"/>
        <w:ind w:firstLine="720"/>
        <w:jc w:val="both"/>
        <w:rPr>
          <w:b/>
          <w:bCs/>
          <w:i/>
          <w:iCs/>
          <w:sz w:val="26"/>
          <w:szCs w:val="26"/>
          <w:lang w:bidi="vi-VN"/>
        </w:rPr>
      </w:pPr>
      <w:r w:rsidRPr="00554309">
        <w:rPr>
          <w:b/>
          <w:bCs/>
          <w:i/>
          <w:iCs/>
          <w:sz w:val="26"/>
          <w:szCs w:val="26"/>
          <w:lang w:bidi="vi-VN"/>
        </w:rPr>
        <w:t>b) Cách thức thực hiện</w:t>
      </w:r>
    </w:p>
    <w:p w:rsidR="00554309" w:rsidRPr="00554309" w:rsidRDefault="00554309" w:rsidP="00554309">
      <w:pPr>
        <w:pStyle w:val="BodyText"/>
        <w:spacing w:before="120" w:line="288" w:lineRule="auto"/>
        <w:ind w:firstLine="766"/>
        <w:jc w:val="both"/>
        <w:rPr>
          <w:spacing w:val="-6"/>
          <w:sz w:val="26"/>
          <w:szCs w:val="26"/>
          <w:lang w:val="hr-HR"/>
        </w:rPr>
      </w:pPr>
      <w:r w:rsidRPr="00554309">
        <w:rPr>
          <w:spacing w:val="-6"/>
          <w:sz w:val="26"/>
          <w:szCs w:val="26"/>
          <w:lang w:val="hr-HR"/>
        </w:rPr>
        <w:t>- Cá nhân, tổ chức nộp hồ sơ và nhận kết quả trực tiếp tại Trung tâm PVHCC xã.</w:t>
      </w:r>
    </w:p>
    <w:p w:rsidR="00554309" w:rsidRPr="00554309" w:rsidRDefault="00554309" w:rsidP="00554309">
      <w:pPr>
        <w:tabs>
          <w:tab w:val="left" w:pos="1156"/>
        </w:tabs>
        <w:spacing w:before="120" w:after="120" w:line="264" w:lineRule="auto"/>
        <w:ind w:firstLine="720"/>
        <w:jc w:val="both"/>
        <w:rPr>
          <w:b/>
          <w:bCs/>
          <w:i/>
          <w:iCs/>
          <w:sz w:val="26"/>
          <w:szCs w:val="26"/>
          <w:lang w:bidi="vi-VN"/>
        </w:rPr>
      </w:pPr>
      <w:r w:rsidRPr="00554309">
        <w:rPr>
          <w:b/>
          <w:bCs/>
          <w:i/>
          <w:iCs/>
          <w:sz w:val="26"/>
          <w:szCs w:val="26"/>
          <w:lang w:bidi="vi-VN"/>
        </w:rPr>
        <w:t>c) Thành phần, số lượng hồ sơ</w:t>
      </w:r>
    </w:p>
    <w:p w:rsidR="00554309" w:rsidRPr="00554309" w:rsidRDefault="00554309" w:rsidP="00554309">
      <w:pPr>
        <w:spacing w:before="120" w:after="120" w:line="264" w:lineRule="auto"/>
        <w:ind w:firstLine="720"/>
        <w:jc w:val="both"/>
        <w:rPr>
          <w:iCs/>
          <w:spacing w:val="-2"/>
          <w:sz w:val="26"/>
          <w:szCs w:val="26"/>
          <w:lang w:bidi="vi-VN"/>
        </w:rPr>
      </w:pPr>
      <w:r w:rsidRPr="00554309">
        <w:rPr>
          <w:iCs/>
          <w:spacing w:val="-2"/>
          <w:sz w:val="26"/>
          <w:szCs w:val="26"/>
          <w:lang w:bidi="vi-VN"/>
        </w:rPr>
        <w:t xml:space="preserve">- Một (01) Văn bản đề nghị cho ý kiến theo mẫu quy định tại Mẫu 1.1 kèm theo dưới đây </w:t>
      </w:r>
      <w:r w:rsidRPr="00554309">
        <w:rPr>
          <w:i/>
          <w:sz w:val="26"/>
          <w:szCs w:val="26"/>
          <w:lang w:bidi="vi-VN"/>
        </w:rPr>
        <w:t>(Bản chính).</w:t>
      </w:r>
    </w:p>
    <w:p w:rsidR="00554309" w:rsidRPr="00554309" w:rsidRDefault="00554309" w:rsidP="00554309">
      <w:pPr>
        <w:spacing w:before="120" w:after="120" w:line="264" w:lineRule="auto"/>
        <w:ind w:firstLine="720"/>
        <w:jc w:val="both"/>
        <w:rPr>
          <w:iCs/>
          <w:spacing w:val="-2"/>
          <w:sz w:val="26"/>
          <w:szCs w:val="26"/>
          <w:lang w:bidi="vi-VN"/>
        </w:rPr>
      </w:pPr>
      <w:r w:rsidRPr="00554309">
        <w:rPr>
          <w:iCs/>
          <w:spacing w:val="-2"/>
          <w:sz w:val="26"/>
          <w:szCs w:val="26"/>
          <w:lang w:bidi="vi-VN"/>
        </w:rPr>
        <w:t xml:space="preserve">- Một (01) bản Báo cáo đánh giá tác động môi trường và các tài liệu liên quan </w:t>
      </w:r>
      <w:r w:rsidRPr="00554309">
        <w:rPr>
          <w:i/>
          <w:sz w:val="26"/>
          <w:szCs w:val="26"/>
          <w:lang w:bidi="vi-VN"/>
        </w:rPr>
        <w:t>(Bản sao).</w:t>
      </w:r>
    </w:p>
    <w:p w:rsidR="00554309" w:rsidRPr="00554309" w:rsidRDefault="00554309" w:rsidP="00554309">
      <w:pPr>
        <w:tabs>
          <w:tab w:val="left" w:pos="1156"/>
        </w:tabs>
        <w:spacing w:before="120" w:after="120" w:line="264" w:lineRule="auto"/>
        <w:ind w:firstLine="720"/>
        <w:jc w:val="both"/>
        <w:rPr>
          <w:b/>
          <w:bCs/>
          <w:i/>
          <w:iCs/>
          <w:sz w:val="26"/>
          <w:szCs w:val="26"/>
          <w:lang w:bidi="vi-VN"/>
        </w:rPr>
      </w:pPr>
      <w:r w:rsidRPr="00554309">
        <w:rPr>
          <w:b/>
          <w:bCs/>
          <w:i/>
          <w:iCs/>
          <w:sz w:val="26"/>
          <w:szCs w:val="26"/>
          <w:lang w:bidi="vi-VN"/>
        </w:rPr>
        <w:t xml:space="preserve">d) Thời hạn giải quyết: </w:t>
      </w:r>
      <w:r w:rsidRPr="00554309">
        <w:rPr>
          <w:bCs/>
          <w:iCs/>
          <w:sz w:val="26"/>
          <w:szCs w:val="26"/>
          <w:lang w:bidi="vi-VN"/>
        </w:rPr>
        <w:t>tối đa</w:t>
      </w:r>
      <w:r w:rsidRPr="00554309">
        <w:rPr>
          <w:b/>
          <w:bCs/>
          <w:i/>
          <w:iCs/>
          <w:sz w:val="26"/>
          <w:szCs w:val="26"/>
          <w:lang w:bidi="vi-VN"/>
        </w:rPr>
        <w:t xml:space="preserve"> </w:t>
      </w:r>
      <w:r w:rsidRPr="00554309">
        <w:rPr>
          <w:bCs/>
          <w:iCs/>
          <w:spacing w:val="-6"/>
          <w:sz w:val="26"/>
          <w:szCs w:val="26"/>
          <w:lang w:bidi="vi-VN"/>
        </w:rPr>
        <w:t xml:space="preserve">mười lăm (15) </w:t>
      </w:r>
      <w:r w:rsidRPr="00554309">
        <w:rPr>
          <w:iCs/>
          <w:spacing w:val="-6"/>
          <w:sz w:val="26"/>
          <w:szCs w:val="26"/>
          <w:lang w:bidi="vi-VN"/>
        </w:rPr>
        <w:t xml:space="preserve">ngày làm việc kể từ ngày nhận </w:t>
      </w:r>
      <w:r w:rsidRPr="00554309">
        <w:rPr>
          <w:sz w:val="26"/>
          <w:szCs w:val="26"/>
          <w:lang w:bidi="vi-VN"/>
        </w:rPr>
        <w:t>được đầy đủ hồ sơ hợp lệ.</w:t>
      </w:r>
    </w:p>
    <w:p w:rsidR="00554309" w:rsidRPr="00554309" w:rsidRDefault="00554309" w:rsidP="00554309">
      <w:pPr>
        <w:tabs>
          <w:tab w:val="left" w:pos="1156"/>
        </w:tabs>
        <w:spacing w:before="120" w:after="120" w:line="264" w:lineRule="auto"/>
        <w:ind w:firstLine="720"/>
        <w:jc w:val="both"/>
        <w:rPr>
          <w:bCs/>
          <w:sz w:val="26"/>
          <w:szCs w:val="26"/>
          <w:lang w:val="hr-HR"/>
        </w:rPr>
      </w:pPr>
      <w:r w:rsidRPr="00554309">
        <w:rPr>
          <w:b/>
          <w:bCs/>
          <w:i/>
          <w:iCs/>
          <w:sz w:val="26"/>
          <w:szCs w:val="26"/>
          <w:lang w:bidi="vi-VN"/>
        </w:rPr>
        <w:t xml:space="preserve">đ) Đối tượng thực hiện thủ tục hành chính: </w:t>
      </w:r>
      <w:r w:rsidRPr="00554309">
        <w:rPr>
          <w:bCs/>
          <w:sz w:val="26"/>
          <w:szCs w:val="26"/>
          <w:lang w:val="hr-HR"/>
        </w:rPr>
        <w:t>Cá nhân, tổ chức.</w:t>
      </w:r>
    </w:p>
    <w:p w:rsidR="00554309" w:rsidRPr="00554309" w:rsidRDefault="00554309" w:rsidP="00554309">
      <w:pPr>
        <w:tabs>
          <w:tab w:val="left" w:pos="1142"/>
        </w:tabs>
        <w:spacing w:before="120" w:after="120" w:line="264" w:lineRule="auto"/>
        <w:ind w:firstLine="720"/>
        <w:jc w:val="both"/>
        <w:rPr>
          <w:b/>
          <w:bCs/>
          <w:i/>
          <w:iCs/>
          <w:sz w:val="26"/>
          <w:szCs w:val="26"/>
          <w:lang w:bidi="vi-VN"/>
        </w:rPr>
      </w:pPr>
      <w:r w:rsidRPr="00554309">
        <w:rPr>
          <w:b/>
          <w:bCs/>
          <w:i/>
          <w:iCs/>
          <w:sz w:val="26"/>
          <w:szCs w:val="26"/>
          <w:lang w:bidi="vi-VN"/>
        </w:rPr>
        <w:t>e) Cơ quan thực hiện thủ tục hành chính</w:t>
      </w:r>
    </w:p>
    <w:p w:rsidR="00554309" w:rsidRPr="00554309" w:rsidRDefault="00554309" w:rsidP="00554309">
      <w:pPr>
        <w:spacing w:before="120" w:after="120" w:line="288" w:lineRule="auto"/>
        <w:ind w:firstLine="766"/>
        <w:jc w:val="both"/>
        <w:rPr>
          <w:bCs/>
          <w:spacing w:val="-6"/>
          <w:sz w:val="26"/>
          <w:szCs w:val="26"/>
          <w:lang w:val="hr-HR"/>
        </w:rPr>
      </w:pPr>
      <w:r w:rsidRPr="00554309">
        <w:rPr>
          <w:bCs/>
          <w:spacing w:val="-6"/>
          <w:sz w:val="26"/>
          <w:szCs w:val="26"/>
          <w:lang w:val="hr-HR"/>
        </w:rPr>
        <w:t xml:space="preserve">- Cơ quan có thẩm quyền về ý kiến về Báo cáo ĐTM theo quy định: </w:t>
      </w:r>
      <w:r w:rsidRPr="00554309">
        <w:rPr>
          <w:iCs/>
          <w:spacing w:val="-2"/>
          <w:sz w:val="26"/>
          <w:szCs w:val="26"/>
          <w:lang w:bidi="vi-VN"/>
        </w:rPr>
        <w:t>Ủy ban nhân dân cấp xã.</w:t>
      </w:r>
    </w:p>
    <w:p w:rsidR="00554309" w:rsidRPr="00554309" w:rsidRDefault="00554309" w:rsidP="00554309">
      <w:pPr>
        <w:spacing w:before="120" w:after="120" w:line="288" w:lineRule="auto"/>
        <w:ind w:firstLine="766"/>
        <w:jc w:val="both"/>
        <w:rPr>
          <w:bCs/>
          <w:sz w:val="26"/>
          <w:szCs w:val="26"/>
          <w:lang w:val="hr-HR"/>
        </w:rPr>
      </w:pPr>
      <w:r w:rsidRPr="00554309">
        <w:rPr>
          <w:bCs/>
          <w:sz w:val="26"/>
          <w:szCs w:val="26"/>
          <w:lang w:val="hr-HR"/>
        </w:rPr>
        <w:t xml:space="preserve">- Cơ quan hoặc người có thẩm quyền được uỷ quyền hoặc phân cấp thực hiện (nếu có): </w:t>
      </w:r>
      <w:r w:rsidRPr="00554309">
        <w:rPr>
          <w:iCs/>
          <w:spacing w:val="-2"/>
          <w:sz w:val="26"/>
          <w:szCs w:val="26"/>
          <w:lang w:bidi="vi-VN"/>
        </w:rPr>
        <w:t>Ủy ban nhân dân cấp xã.</w:t>
      </w:r>
    </w:p>
    <w:p w:rsidR="00554309" w:rsidRPr="00554309" w:rsidRDefault="00554309" w:rsidP="00554309">
      <w:pPr>
        <w:spacing w:before="120" w:after="120" w:line="288" w:lineRule="auto"/>
        <w:ind w:firstLine="766"/>
        <w:jc w:val="both"/>
        <w:rPr>
          <w:bCs/>
          <w:spacing w:val="-6"/>
          <w:sz w:val="26"/>
          <w:szCs w:val="26"/>
          <w:lang w:val="hr-HR"/>
        </w:rPr>
      </w:pPr>
      <w:r w:rsidRPr="00554309">
        <w:rPr>
          <w:bCs/>
          <w:spacing w:val="-6"/>
          <w:sz w:val="26"/>
          <w:szCs w:val="26"/>
          <w:lang w:val="hr-HR"/>
        </w:rPr>
        <w:t>- Cơ quan trực tiếp thực hiện thủ tục hành chính: bộ phận chuyên môn</w:t>
      </w:r>
      <w:r w:rsidRPr="00554309">
        <w:rPr>
          <w:iCs/>
          <w:spacing w:val="-2"/>
          <w:sz w:val="26"/>
          <w:szCs w:val="26"/>
          <w:lang w:bidi="vi-VN"/>
        </w:rPr>
        <w:t>.</w:t>
      </w:r>
    </w:p>
    <w:p w:rsidR="00554309" w:rsidRPr="00554309" w:rsidRDefault="00554309" w:rsidP="00554309">
      <w:pPr>
        <w:spacing w:before="120" w:after="120" w:line="288" w:lineRule="auto"/>
        <w:ind w:firstLine="766"/>
        <w:jc w:val="both"/>
        <w:rPr>
          <w:bCs/>
          <w:sz w:val="26"/>
          <w:szCs w:val="26"/>
          <w:lang w:val="hr-HR"/>
        </w:rPr>
      </w:pPr>
      <w:r w:rsidRPr="00554309">
        <w:rPr>
          <w:bCs/>
          <w:sz w:val="26"/>
          <w:szCs w:val="26"/>
          <w:lang w:val="hr-HR"/>
        </w:rPr>
        <w:t>- Cơ quan phối hợp (nếu có): các đơn vị có liên quan.</w:t>
      </w:r>
    </w:p>
    <w:p w:rsidR="00554309" w:rsidRPr="00554309" w:rsidRDefault="00554309" w:rsidP="00554309">
      <w:pPr>
        <w:tabs>
          <w:tab w:val="left" w:pos="1156"/>
        </w:tabs>
        <w:spacing w:before="120" w:after="120" w:line="264" w:lineRule="auto"/>
        <w:ind w:firstLine="720"/>
        <w:jc w:val="both"/>
        <w:rPr>
          <w:b/>
          <w:bCs/>
          <w:i/>
          <w:iCs/>
          <w:sz w:val="26"/>
          <w:szCs w:val="26"/>
          <w:lang w:bidi="vi-VN"/>
        </w:rPr>
      </w:pPr>
      <w:r w:rsidRPr="00554309">
        <w:rPr>
          <w:b/>
          <w:bCs/>
          <w:i/>
          <w:iCs/>
          <w:sz w:val="26"/>
          <w:szCs w:val="26"/>
          <w:lang w:bidi="vi-VN"/>
        </w:rPr>
        <w:lastRenderedPageBreak/>
        <w:t>g) Kết quả thực hiện thủ tục hành chính:</w:t>
      </w:r>
    </w:p>
    <w:p w:rsidR="00554309" w:rsidRPr="00554309" w:rsidRDefault="00554309" w:rsidP="00554309">
      <w:pPr>
        <w:spacing w:before="120" w:after="120" w:line="264" w:lineRule="auto"/>
        <w:ind w:firstLine="720"/>
        <w:jc w:val="both"/>
        <w:rPr>
          <w:iCs/>
          <w:spacing w:val="-2"/>
          <w:sz w:val="26"/>
          <w:szCs w:val="26"/>
          <w:lang w:bidi="vi-VN"/>
        </w:rPr>
      </w:pPr>
      <w:r w:rsidRPr="00554309">
        <w:rPr>
          <w:iCs/>
          <w:spacing w:val="-2"/>
          <w:sz w:val="26"/>
          <w:szCs w:val="26"/>
          <w:lang w:bidi="vi-VN"/>
        </w:rPr>
        <w:t>Văn bản cho ý kiến về Báo cáo ĐTM và dự án hoặc không phản hồi trong trường hợp chấp thuận.</w:t>
      </w:r>
    </w:p>
    <w:p w:rsidR="00554309" w:rsidRPr="00554309" w:rsidRDefault="00554309" w:rsidP="00554309">
      <w:pPr>
        <w:tabs>
          <w:tab w:val="left" w:pos="1151"/>
        </w:tabs>
        <w:spacing w:before="120" w:after="120" w:line="264" w:lineRule="auto"/>
        <w:ind w:firstLine="720"/>
        <w:jc w:val="both"/>
        <w:rPr>
          <w:b/>
          <w:bCs/>
          <w:i/>
          <w:iCs/>
          <w:sz w:val="26"/>
          <w:szCs w:val="26"/>
          <w:lang w:bidi="vi-VN"/>
        </w:rPr>
      </w:pPr>
      <w:r w:rsidRPr="00554309">
        <w:rPr>
          <w:b/>
          <w:bCs/>
          <w:i/>
          <w:iCs/>
          <w:sz w:val="26"/>
          <w:szCs w:val="26"/>
          <w:lang w:bidi="vi-VN"/>
        </w:rPr>
        <w:t xml:space="preserve">h) Phí, lệ phí: </w:t>
      </w:r>
      <w:r w:rsidRPr="00554309">
        <w:rPr>
          <w:bCs/>
          <w:iCs/>
          <w:sz w:val="26"/>
          <w:szCs w:val="26"/>
          <w:lang w:bidi="vi-VN"/>
        </w:rPr>
        <w:t>không quy định.</w:t>
      </w:r>
    </w:p>
    <w:p w:rsidR="00554309" w:rsidRPr="00554309" w:rsidRDefault="00554309" w:rsidP="00554309">
      <w:pPr>
        <w:tabs>
          <w:tab w:val="left" w:pos="1151"/>
        </w:tabs>
        <w:spacing w:before="120" w:after="120" w:line="264" w:lineRule="auto"/>
        <w:ind w:firstLine="720"/>
        <w:jc w:val="both"/>
        <w:rPr>
          <w:b/>
          <w:bCs/>
          <w:i/>
          <w:iCs/>
          <w:sz w:val="26"/>
          <w:szCs w:val="26"/>
          <w:lang w:bidi="vi-VN"/>
        </w:rPr>
      </w:pPr>
      <w:r w:rsidRPr="00554309">
        <w:rPr>
          <w:b/>
          <w:bCs/>
          <w:i/>
          <w:iCs/>
          <w:sz w:val="26"/>
          <w:szCs w:val="26"/>
          <w:lang w:bidi="vi-VN"/>
        </w:rPr>
        <w:t>i) Tên các mẫu đơn</w:t>
      </w:r>
    </w:p>
    <w:p w:rsidR="00554309" w:rsidRPr="00554309" w:rsidRDefault="00554309" w:rsidP="00554309">
      <w:pPr>
        <w:spacing w:before="120" w:after="120" w:line="264" w:lineRule="auto"/>
        <w:ind w:firstLine="720"/>
        <w:jc w:val="both"/>
        <w:rPr>
          <w:sz w:val="26"/>
          <w:szCs w:val="26"/>
          <w:lang w:bidi="vi-VN"/>
        </w:rPr>
      </w:pPr>
      <w:r w:rsidRPr="00554309">
        <w:rPr>
          <w:sz w:val="26"/>
          <w:szCs w:val="26"/>
          <w:lang w:bidi="vi-VN"/>
        </w:rPr>
        <w:t>Văn bản của chủ dự án gửi xin ý kiến tham vấn về nội dung của Báo cáo ĐTM dự án theo Mẫu số 1.1.</w:t>
      </w:r>
    </w:p>
    <w:p w:rsidR="00554309" w:rsidRPr="00554309" w:rsidRDefault="00554309" w:rsidP="00554309">
      <w:pPr>
        <w:tabs>
          <w:tab w:val="left" w:pos="1142"/>
        </w:tabs>
        <w:spacing w:before="120" w:after="120" w:line="264" w:lineRule="auto"/>
        <w:ind w:firstLine="720"/>
        <w:jc w:val="both"/>
        <w:rPr>
          <w:b/>
          <w:bCs/>
          <w:i/>
          <w:iCs/>
          <w:sz w:val="26"/>
          <w:szCs w:val="26"/>
          <w:lang w:bidi="vi-VN"/>
        </w:rPr>
      </w:pPr>
      <w:r w:rsidRPr="00554309">
        <w:rPr>
          <w:b/>
          <w:bCs/>
          <w:i/>
          <w:iCs/>
          <w:sz w:val="26"/>
          <w:szCs w:val="26"/>
          <w:lang w:bidi="vi-VN"/>
        </w:rPr>
        <w:t>k)</w:t>
      </w:r>
      <w:r w:rsidR="001051BA">
        <w:rPr>
          <w:b/>
          <w:bCs/>
          <w:i/>
          <w:iCs/>
          <w:sz w:val="26"/>
          <w:szCs w:val="26"/>
          <w:lang w:bidi="vi-VN"/>
        </w:rPr>
        <w:t xml:space="preserve"> </w:t>
      </w:r>
      <w:r w:rsidRPr="00554309">
        <w:rPr>
          <w:b/>
          <w:bCs/>
          <w:i/>
          <w:iCs/>
          <w:sz w:val="26"/>
          <w:szCs w:val="26"/>
          <w:lang w:bidi="vi-VN"/>
        </w:rPr>
        <w:t xml:space="preserve">Điều kiện thực hiện thủ tục hành chính: </w:t>
      </w:r>
      <w:r w:rsidRPr="00554309">
        <w:rPr>
          <w:bCs/>
          <w:iCs/>
          <w:sz w:val="26"/>
          <w:szCs w:val="26"/>
          <w:lang w:bidi="vi-VN"/>
        </w:rPr>
        <w:t>không quy định.</w:t>
      </w:r>
    </w:p>
    <w:p w:rsidR="00554309" w:rsidRPr="00554309" w:rsidRDefault="00554309" w:rsidP="00554309">
      <w:pPr>
        <w:tabs>
          <w:tab w:val="left" w:pos="1142"/>
        </w:tabs>
        <w:spacing w:before="120" w:after="120" w:line="264" w:lineRule="auto"/>
        <w:ind w:firstLine="720"/>
        <w:jc w:val="both"/>
        <w:rPr>
          <w:b/>
          <w:bCs/>
          <w:i/>
          <w:iCs/>
          <w:sz w:val="26"/>
          <w:szCs w:val="26"/>
          <w:lang w:bidi="vi-VN"/>
        </w:rPr>
      </w:pPr>
      <w:r w:rsidRPr="00554309">
        <w:rPr>
          <w:b/>
          <w:bCs/>
          <w:i/>
          <w:iCs/>
          <w:sz w:val="26"/>
          <w:szCs w:val="26"/>
          <w:lang w:bidi="vi-VN"/>
        </w:rPr>
        <w:t>l) Căn cứ pháp lý của thủ tục hành chính</w:t>
      </w:r>
    </w:p>
    <w:p w:rsidR="00554309" w:rsidRPr="00554309" w:rsidRDefault="00554309" w:rsidP="00554309">
      <w:pPr>
        <w:spacing w:before="120" w:after="120" w:line="264" w:lineRule="auto"/>
        <w:ind w:firstLine="720"/>
        <w:jc w:val="both"/>
        <w:rPr>
          <w:iCs/>
          <w:sz w:val="26"/>
          <w:szCs w:val="26"/>
          <w:lang w:bidi="vi-VN"/>
        </w:rPr>
      </w:pPr>
      <w:r w:rsidRPr="00554309">
        <w:rPr>
          <w:iCs/>
          <w:sz w:val="26"/>
          <w:szCs w:val="26"/>
          <w:lang w:bidi="vi-VN"/>
        </w:rPr>
        <w:t>- Luật bảo vệ môi trường;</w:t>
      </w:r>
    </w:p>
    <w:p w:rsidR="00554309" w:rsidRPr="00554309" w:rsidRDefault="00554309" w:rsidP="00554309">
      <w:pPr>
        <w:spacing w:before="120" w:after="120" w:line="264" w:lineRule="auto"/>
        <w:ind w:firstLine="720"/>
        <w:jc w:val="both"/>
        <w:rPr>
          <w:iCs/>
          <w:sz w:val="26"/>
          <w:szCs w:val="26"/>
          <w:lang w:bidi="vi-VN"/>
        </w:rPr>
      </w:pPr>
      <w:r w:rsidRPr="00554309">
        <w:rPr>
          <w:iCs/>
          <w:sz w:val="26"/>
          <w:szCs w:val="26"/>
          <w:lang w:bidi="vi-VN"/>
        </w:rPr>
        <w:t>- Nghị định số 18/2015/NĐ-CP ngày 14/02/2015 của Chính phủ quy định về quy hoạch bảo vệ môi trường, đánh giá môi trường chiến lược, đánh giá tác động môi trường và kế hoạch bảo vệ môi trường;</w:t>
      </w:r>
    </w:p>
    <w:p w:rsidR="00554309" w:rsidRPr="00554309" w:rsidRDefault="00554309" w:rsidP="00554309">
      <w:pPr>
        <w:spacing w:before="120" w:after="120" w:line="264" w:lineRule="auto"/>
        <w:ind w:firstLine="720"/>
        <w:jc w:val="both"/>
        <w:rPr>
          <w:iCs/>
          <w:sz w:val="26"/>
          <w:szCs w:val="26"/>
          <w:lang w:bidi="vi-VN"/>
        </w:rPr>
      </w:pPr>
      <w:r w:rsidRPr="00554309">
        <w:rPr>
          <w:iCs/>
          <w:sz w:val="26"/>
          <w:szCs w:val="26"/>
          <w:lang w:bidi="vi-VN"/>
        </w:rPr>
        <w:t>- Nghị định số 40/2019/NĐ-CP ngày 13/5/2019 của Chính phủ sửa đổi, bổ sung một số Điều của các Nghị định quy định chi tiết hướng dẫn thi hành Luật Bảo vệ môi trường;</w:t>
      </w:r>
    </w:p>
    <w:p w:rsidR="00554309" w:rsidRPr="00554309" w:rsidRDefault="00554309" w:rsidP="00554309">
      <w:pPr>
        <w:spacing w:before="120" w:after="120" w:line="264" w:lineRule="auto"/>
        <w:ind w:firstLine="720"/>
        <w:jc w:val="both"/>
        <w:rPr>
          <w:iCs/>
          <w:sz w:val="26"/>
          <w:szCs w:val="26"/>
          <w:lang w:bidi="vi-VN"/>
        </w:rPr>
      </w:pPr>
      <w:r w:rsidRPr="00554309">
        <w:rPr>
          <w:iCs/>
          <w:sz w:val="26"/>
          <w:szCs w:val="26"/>
          <w:lang w:bidi="vi-VN"/>
        </w:rPr>
        <w:t>- Thông tư số 25/2019/TT-BTNMT ngày 31/12/2019 của Bộ Tài nguyên và Môi trường quy định chi tiết thi hành một số Điều của Nghị định số 40/2019/NĐ-CP ngày 13/5/2019 của chính phủ sửa đổi, bổ sung một số Điều của các Nghị định quy định chi tiết, hướng dẫn thi hành Luật Bảo vệ môi trường và quy định quản lý hoạt động dịch vụ quan trắc môi trường.</w:t>
      </w:r>
    </w:p>
    <w:p w:rsidR="00554309" w:rsidRPr="00554309" w:rsidRDefault="00554309" w:rsidP="00554309">
      <w:pPr>
        <w:spacing w:before="120" w:after="120" w:line="264" w:lineRule="auto"/>
        <w:ind w:firstLine="720"/>
        <w:jc w:val="both"/>
        <w:rPr>
          <w:iCs/>
          <w:spacing w:val="-2"/>
          <w:sz w:val="26"/>
          <w:szCs w:val="26"/>
          <w:lang w:bidi="vi-VN"/>
        </w:rPr>
      </w:pPr>
    </w:p>
    <w:p w:rsidR="00554309" w:rsidRPr="00554309" w:rsidRDefault="00554309" w:rsidP="00554309">
      <w:pPr>
        <w:spacing w:before="120" w:after="120"/>
        <w:jc w:val="center"/>
        <w:rPr>
          <w:b/>
          <w:bCs/>
          <w:sz w:val="20"/>
          <w:szCs w:val="20"/>
          <w:lang w:bidi="vi-VN"/>
        </w:rPr>
      </w:pPr>
    </w:p>
    <w:p w:rsidR="00554309" w:rsidRPr="00554309" w:rsidRDefault="00554309" w:rsidP="00554309">
      <w:pPr>
        <w:jc w:val="center"/>
        <w:rPr>
          <w:b/>
          <w:bCs/>
          <w:sz w:val="20"/>
          <w:szCs w:val="20"/>
          <w:lang w:bidi="vi-VN"/>
        </w:rPr>
      </w:pPr>
    </w:p>
    <w:p w:rsidR="00554309" w:rsidRPr="00554309" w:rsidRDefault="00554309" w:rsidP="00554309">
      <w:pPr>
        <w:jc w:val="center"/>
        <w:rPr>
          <w:b/>
          <w:bCs/>
          <w:sz w:val="20"/>
          <w:szCs w:val="20"/>
          <w:lang w:bidi="vi-VN"/>
        </w:rPr>
      </w:pPr>
    </w:p>
    <w:p w:rsidR="00554309" w:rsidRPr="00554309" w:rsidRDefault="00554309" w:rsidP="00554309">
      <w:pPr>
        <w:jc w:val="center"/>
        <w:rPr>
          <w:b/>
          <w:bCs/>
          <w:sz w:val="20"/>
          <w:szCs w:val="20"/>
          <w:lang w:bidi="vi-VN"/>
        </w:rPr>
      </w:pPr>
    </w:p>
    <w:p w:rsidR="00554309" w:rsidRPr="00554309" w:rsidRDefault="00554309" w:rsidP="00554309">
      <w:pPr>
        <w:jc w:val="center"/>
        <w:rPr>
          <w:b/>
          <w:bCs/>
          <w:sz w:val="20"/>
          <w:szCs w:val="20"/>
          <w:lang w:bidi="vi-VN"/>
        </w:rPr>
      </w:pPr>
    </w:p>
    <w:p w:rsidR="00554309" w:rsidRPr="00554309" w:rsidRDefault="00554309" w:rsidP="00554309">
      <w:pPr>
        <w:jc w:val="center"/>
        <w:rPr>
          <w:b/>
          <w:bCs/>
          <w:sz w:val="20"/>
          <w:szCs w:val="20"/>
          <w:lang w:bidi="vi-VN"/>
        </w:rPr>
      </w:pPr>
    </w:p>
    <w:p w:rsidR="00554309" w:rsidRPr="00554309" w:rsidRDefault="00554309" w:rsidP="00554309">
      <w:pPr>
        <w:jc w:val="center"/>
        <w:rPr>
          <w:b/>
          <w:bCs/>
          <w:sz w:val="20"/>
          <w:szCs w:val="20"/>
          <w:lang w:bidi="vi-VN"/>
        </w:rPr>
      </w:pPr>
    </w:p>
    <w:p w:rsidR="00554309" w:rsidRPr="00554309" w:rsidRDefault="00554309" w:rsidP="00554309">
      <w:pPr>
        <w:jc w:val="center"/>
        <w:rPr>
          <w:b/>
          <w:bCs/>
          <w:sz w:val="20"/>
          <w:szCs w:val="20"/>
          <w:lang w:bidi="vi-VN"/>
        </w:rPr>
      </w:pPr>
    </w:p>
    <w:p w:rsidR="00554309" w:rsidRPr="00554309" w:rsidRDefault="00554309" w:rsidP="00554309">
      <w:pPr>
        <w:jc w:val="center"/>
        <w:rPr>
          <w:b/>
          <w:bCs/>
          <w:sz w:val="20"/>
          <w:szCs w:val="20"/>
          <w:lang w:bidi="vi-VN"/>
        </w:rPr>
      </w:pPr>
    </w:p>
    <w:p w:rsidR="00554309" w:rsidRPr="00554309" w:rsidRDefault="00554309" w:rsidP="00554309">
      <w:pPr>
        <w:jc w:val="center"/>
        <w:rPr>
          <w:b/>
          <w:bCs/>
          <w:sz w:val="20"/>
          <w:szCs w:val="20"/>
          <w:lang w:bidi="vi-VN"/>
        </w:rPr>
      </w:pPr>
    </w:p>
    <w:p w:rsidR="00554309" w:rsidRPr="00554309" w:rsidRDefault="00554309" w:rsidP="00554309">
      <w:pPr>
        <w:jc w:val="center"/>
        <w:rPr>
          <w:b/>
          <w:bCs/>
          <w:sz w:val="20"/>
          <w:szCs w:val="20"/>
          <w:lang w:bidi="vi-VN"/>
        </w:rPr>
      </w:pPr>
    </w:p>
    <w:p w:rsidR="00554309" w:rsidRPr="00554309" w:rsidRDefault="00554309" w:rsidP="00554309">
      <w:pPr>
        <w:jc w:val="center"/>
        <w:rPr>
          <w:b/>
          <w:bCs/>
          <w:sz w:val="20"/>
          <w:szCs w:val="20"/>
          <w:lang w:bidi="vi-VN"/>
        </w:rPr>
      </w:pPr>
    </w:p>
    <w:p w:rsidR="00554309" w:rsidRPr="00554309" w:rsidRDefault="00554309" w:rsidP="00554309">
      <w:pPr>
        <w:jc w:val="center"/>
        <w:rPr>
          <w:b/>
          <w:bCs/>
          <w:sz w:val="20"/>
          <w:szCs w:val="20"/>
          <w:lang w:bidi="vi-VN"/>
        </w:rPr>
      </w:pPr>
    </w:p>
    <w:p w:rsidR="00554309" w:rsidRPr="00554309" w:rsidRDefault="00554309" w:rsidP="00554309">
      <w:pPr>
        <w:jc w:val="center"/>
        <w:rPr>
          <w:b/>
          <w:bCs/>
          <w:sz w:val="20"/>
          <w:szCs w:val="20"/>
          <w:lang w:bidi="vi-VN"/>
        </w:rPr>
      </w:pPr>
    </w:p>
    <w:p w:rsidR="00554309" w:rsidRPr="00554309" w:rsidRDefault="00554309" w:rsidP="00554309">
      <w:pPr>
        <w:jc w:val="center"/>
        <w:rPr>
          <w:b/>
          <w:bCs/>
          <w:sz w:val="20"/>
          <w:szCs w:val="20"/>
          <w:lang w:bidi="vi-VN"/>
        </w:rPr>
      </w:pPr>
    </w:p>
    <w:p w:rsidR="00554309" w:rsidRPr="00554309" w:rsidRDefault="00554309" w:rsidP="00554309">
      <w:pPr>
        <w:jc w:val="center"/>
        <w:rPr>
          <w:b/>
          <w:bCs/>
          <w:sz w:val="20"/>
          <w:szCs w:val="20"/>
          <w:lang w:bidi="vi-VN"/>
        </w:rPr>
      </w:pPr>
    </w:p>
    <w:p w:rsidR="00554309" w:rsidRPr="00554309" w:rsidRDefault="00554309" w:rsidP="00554309">
      <w:pPr>
        <w:jc w:val="center"/>
        <w:rPr>
          <w:b/>
          <w:bCs/>
          <w:sz w:val="20"/>
          <w:szCs w:val="20"/>
          <w:lang w:bidi="vi-VN"/>
        </w:rPr>
      </w:pPr>
    </w:p>
    <w:p w:rsidR="00554309" w:rsidRPr="00554309" w:rsidRDefault="00554309" w:rsidP="00554309">
      <w:pPr>
        <w:jc w:val="center"/>
        <w:rPr>
          <w:b/>
          <w:bCs/>
          <w:sz w:val="20"/>
          <w:szCs w:val="20"/>
          <w:lang w:bidi="vi-VN"/>
        </w:rPr>
      </w:pPr>
    </w:p>
    <w:p w:rsidR="00554309" w:rsidRPr="00554309" w:rsidRDefault="00554309" w:rsidP="00554309">
      <w:pPr>
        <w:jc w:val="center"/>
        <w:rPr>
          <w:b/>
          <w:bCs/>
          <w:sz w:val="20"/>
          <w:szCs w:val="20"/>
          <w:lang w:bidi="vi-VN"/>
        </w:rPr>
      </w:pPr>
    </w:p>
    <w:p w:rsidR="00554309" w:rsidRPr="00554309" w:rsidRDefault="00554309" w:rsidP="00554309">
      <w:pPr>
        <w:jc w:val="center"/>
        <w:rPr>
          <w:b/>
          <w:bCs/>
          <w:sz w:val="20"/>
          <w:szCs w:val="20"/>
          <w:lang w:bidi="vi-VN"/>
        </w:rPr>
      </w:pPr>
    </w:p>
    <w:p w:rsidR="00554309" w:rsidRPr="00554309" w:rsidRDefault="00554309" w:rsidP="00554309">
      <w:pPr>
        <w:jc w:val="center"/>
        <w:rPr>
          <w:b/>
          <w:bCs/>
          <w:sz w:val="20"/>
          <w:szCs w:val="20"/>
          <w:lang w:bidi="vi-VN"/>
        </w:rPr>
      </w:pPr>
    </w:p>
    <w:p w:rsidR="00554309" w:rsidRPr="00554309" w:rsidRDefault="00554309" w:rsidP="00554309">
      <w:pPr>
        <w:jc w:val="center"/>
        <w:rPr>
          <w:b/>
          <w:bCs/>
          <w:sz w:val="20"/>
          <w:szCs w:val="20"/>
          <w:lang w:bidi="vi-VN"/>
        </w:rPr>
      </w:pPr>
    </w:p>
    <w:p w:rsidR="00554309" w:rsidRPr="00554309" w:rsidRDefault="00554309" w:rsidP="00554309">
      <w:pPr>
        <w:jc w:val="center"/>
        <w:rPr>
          <w:b/>
          <w:bCs/>
          <w:sz w:val="20"/>
          <w:szCs w:val="20"/>
          <w:lang w:bidi="vi-VN"/>
        </w:rPr>
      </w:pPr>
    </w:p>
    <w:p w:rsidR="00554309" w:rsidRPr="00554309" w:rsidRDefault="00554309" w:rsidP="00554309">
      <w:pPr>
        <w:jc w:val="center"/>
        <w:rPr>
          <w:b/>
          <w:bCs/>
          <w:sz w:val="20"/>
          <w:szCs w:val="20"/>
          <w:lang w:bidi="vi-VN"/>
        </w:rPr>
      </w:pPr>
    </w:p>
    <w:p w:rsidR="00554309" w:rsidRPr="00554309" w:rsidRDefault="00554309" w:rsidP="00554309">
      <w:pPr>
        <w:jc w:val="center"/>
        <w:rPr>
          <w:b/>
          <w:bCs/>
          <w:sz w:val="20"/>
          <w:szCs w:val="20"/>
          <w:lang w:bidi="vi-VN"/>
        </w:rPr>
      </w:pPr>
    </w:p>
    <w:p w:rsidR="00554309" w:rsidRPr="00554309" w:rsidRDefault="00554309" w:rsidP="00554309">
      <w:pPr>
        <w:jc w:val="center"/>
        <w:rPr>
          <w:sz w:val="26"/>
          <w:szCs w:val="26"/>
          <w:lang w:bidi="vi-VN"/>
        </w:rPr>
      </w:pPr>
      <w:r w:rsidRPr="00554309">
        <w:rPr>
          <w:b/>
          <w:bCs/>
          <w:sz w:val="26"/>
          <w:szCs w:val="26"/>
          <w:lang w:bidi="vi-VN"/>
        </w:rPr>
        <w:lastRenderedPageBreak/>
        <w:t xml:space="preserve">Mẫu số </w:t>
      </w:r>
      <w:r w:rsidRPr="00554309">
        <w:rPr>
          <w:b/>
          <w:bCs/>
          <w:sz w:val="26"/>
          <w:szCs w:val="26"/>
          <w:lang w:bidi="en-US"/>
        </w:rPr>
        <w:t>1.1</w:t>
      </w:r>
    </w:p>
    <w:p w:rsidR="00554309" w:rsidRPr="00554309" w:rsidRDefault="00554309" w:rsidP="00554309">
      <w:pPr>
        <w:jc w:val="center"/>
        <w:rPr>
          <w:b/>
          <w:bCs/>
          <w:sz w:val="26"/>
          <w:szCs w:val="26"/>
          <w:lang w:bidi="vi-VN"/>
        </w:rPr>
      </w:pPr>
      <w:r w:rsidRPr="00554309">
        <w:rPr>
          <w:b/>
          <w:bCs/>
          <w:sz w:val="26"/>
          <w:szCs w:val="26"/>
          <w:lang w:bidi="vi-VN"/>
        </w:rPr>
        <w:t xml:space="preserve">Văn bản của chủ dự án gửi </w:t>
      </w:r>
      <w:r w:rsidRPr="00554309">
        <w:rPr>
          <w:b/>
          <w:bCs/>
          <w:sz w:val="26"/>
          <w:szCs w:val="26"/>
          <w:lang w:bidi="en-US"/>
        </w:rPr>
        <w:t xml:space="preserve">xin </w:t>
      </w:r>
      <w:r w:rsidRPr="00554309">
        <w:rPr>
          <w:b/>
          <w:bCs/>
          <w:sz w:val="26"/>
          <w:szCs w:val="26"/>
          <w:lang w:bidi="vi-VN"/>
        </w:rPr>
        <w:t xml:space="preserve">ý kiến </w:t>
      </w:r>
      <w:r w:rsidRPr="00554309">
        <w:rPr>
          <w:b/>
          <w:bCs/>
          <w:sz w:val="26"/>
          <w:szCs w:val="26"/>
          <w:lang w:bidi="en-US"/>
        </w:rPr>
        <w:t xml:space="preserve">tham </w:t>
      </w:r>
      <w:r w:rsidRPr="00554309">
        <w:rPr>
          <w:b/>
          <w:bCs/>
          <w:sz w:val="26"/>
          <w:szCs w:val="26"/>
          <w:lang w:bidi="vi-VN"/>
        </w:rPr>
        <w:t xml:space="preserve">vấn Ủy </w:t>
      </w:r>
      <w:r w:rsidRPr="00554309">
        <w:rPr>
          <w:b/>
          <w:bCs/>
          <w:sz w:val="26"/>
          <w:szCs w:val="26"/>
          <w:lang w:bidi="en-US"/>
        </w:rPr>
        <w:t xml:space="preserve">ban </w:t>
      </w:r>
      <w:r w:rsidRPr="00554309">
        <w:rPr>
          <w:b/>
          <w:bCs/>
          <w:sz w:val="26"/>
          <w:szCs w:val="26"/>
          <w:lang w:bidi="vi-VN"/>
        </w:rPr>
        <w:t xml:space="preserve">nhân dân cấp xã                  về nội </w:t>
      </w:r>
      <w:r w:rsidRPr="00554309">
        <w:rPr>
          <w:b/>
          <w:bCs/>
          <w:sz w:val="26"/>
          <w:szCs w:val="26"/>
          <w:lang w:bidi="en-US"/>
        </w:rPr>
        <w:t xml:space="preserve">dung </w:t>
      </w:r>
      <w:r w:rsidRPr="00554309">
        <w:rPr>
          <w:b/>
          <w:bCs/>
          <w:sz w:val="26"/>
          <w:szCs w:val="26"/>
          <w:lang w:bidi="vi-VN"/>
        </w:rPr>
        <w:t>của Báo cáo đánh giá tác động</w:t>
      </w:r>
      <w:r w:rsidRPr="00554309">
        <w:rPr>
          <w:sz w:val="26"/>
          <w:szCs w:val="26"/>
          <w:lang w:bidi="vi-VN"/>
        </w:rPr>
        <w:t xml:space="preserve"> </w:t>
      </w:r>
      <w:r w:rsidRPr="00554309">
        <w:rPr>
          <w:b/>
          <w:bCs/>
          <w:sz w:val="26"/>
          <w:szCs w:val="26"/>
          <w:lang w:bidi="vi-VN"/>
        </w:rPr>
        <w:t>môi trường</w:t>
      </w:r>
    </w:p>
    <w:p w:rsidR="00554309" w:rsidRDefault="00554309" w:rsidP="00554309">
      <w:pPr>
        <w:jc w:val="center"/>
        <w:rPr>
          <w:sz w:val="26"/>
          <w:szCs w:val="26"/>
          <w:lang w:bidi="vi-VN"/>
        </w:rPr>
      </w:pPr>
    </w:p>
    <w:p w:rsidR="001051BA" w:rsidRDefault="001051BA" w:rsidP="00554309">
      <w:pPr>
        <w:jc w:val="center"/>
        <w:rPr>
          <w:sz w:val="26"/>
          <w:szCs w:val="26"/>
          <w:lang w:bidi="vi-VN"/>
        </w:rPr>
      </w:pPr>
    </w:p>
    <w:p w:rsidR="001051BA" w:rsidRPr="00554309" w:rsidRDefault="001051BA" w:rsidP="00554309">
      <w:pPr>
        <w:jc w:val="center"/>
        <w:rPr>
          <w:sz w:val="26"/>
          <w:szCs w:val="26"/>
          <w:lang w:bidi="vi-VN"/>
        </w:rPr>
      </w:pPr>
    </w:p>
    <w:tbl>
      <w:tblPr>
        <w:tblW w:w="0" w:type="auto"/>
        <w:tblInd w:w="108" w:type="dxa"/>
        <w:tblLook w:val="04A0" w:firstRow="1" w:lastRow="0" w:firstColumn="1" w:lastColumn="0" w:noHBand="0" w:noVBand="1"/>
      </w:tblPr>
      <w:tblGrid>
        <w:gridCol w:w="2970"/>
        <w:gridCol w:w="6064"/>
      </w:tblGrid>
      <w:tr w:rsidR="00554309" w:rsidRPr="00554309" w:rsidTr="00B57ADE">
        <w:trPr>
          <w:trHeight w:val="855"/>
        </w:trPr>
        <w:tc>
          <w:tcPr>
            <w:tcW w:w="2970" w:type="dxa"/>
            <w:shd w:val="clear" w:color="auto" w:fill="auto"/>
          </w:tcPr>
          <w:p w:rsidR="00554309" w:rsidRPr="00554309" w:rsidRDefault="00554309" w:rsidP="00B57ADE">
            <w:pPr>
              <w:jc w:val="center"/>
              <w:rPr>
                <w:sz w:val="26"/>
                <w:szCs w:val="26"/>
                <w:lang w:bidi="vi-VN"/>
              </w:rPr>
            </w:pPr>
            <w:r w:rsidRPr="00554309">
              <w:rPr>
                <w:sz w:val="26"/>
                <w:szCs w:val="26"/>
                <w:lang w:bidi="vi-VN"/>
              </w:rPr>
              <w:t>(1)</w:t>
            </w:r>
          </w:p>
          <w:p w:rsidR="00554309" w:rsidRPr="00554309" w:rsidRDefault="00554309" w:rsidP="00B57ADE">
            <w:pPr>
              <w:jc w:val="center"/>
              <w:rPr>
                <w:sz w:val="26"/>
                <w:szCs w:val="26"/>
                <w:lang w:bidi="vi-VN"/>
              </w:rPr>
            </w:pPr>
            <w:r w:rsidRPr="00554309">
              <w:rPr>
                <w:sz w:val="26"/>
                <w:szCs w:val="26"/>
                <w:lang w:bidi="vi-VN"/>
              </w:rPr>
              <w:t>--------</w:t>
            </w:r>
          </w:p>
          <w:p w:rsidR="00554309" w:rsidRPr="00554309" w:rsidRDefault="00554309" w:rsidP="00B57ADE">
            <w:pPr>
              <w:jc w:val="center"/>
              <w:rPr>
                <w:sz w:val="26"/>
                <w:szCs w:val="26"/>
                <w:lang w:bidi="vi-VN"/>
              </w:rPr>
            </w:pPr>
            <w:r w:rsidRPr="00554309">
              <w:rPr>
                <w:sz w:val="26"/>
                <w:szCs w:val="26"/>
                <w:lang w:bidi="vi-VN"/>
              </w:rPr>
              <w:t>Số: ...</w:t>
            </w:r>
          </w:p>
          <w:p w:rsidR="00554309" w:rsidRPr="00554309" w:rsidRDefault="00554309" w:rsidP="00B57ADE">
            <w:pPr>
              <w:jc w:val="center"/>
              <w:rPr>
                <w:sz w:val="26"/>
                <w:szCs w:val="26"/>
                <w:lang w:bidi="vi-VN"/>
              </w:rPr>
            </w:pPr>
            <w:r w:rsidRPr="00554309">
              <w:rPr>
                <w:sz w:val="26"/>
                <w:szCs w:val="26"/>
                <w:lang w:bidi="vi-VN"/>
              </w:rPr>
              <w:t>V/v: Xin ý kiến tham vấn cộng đồng về nội dung báo cáo đánh giá tác động môi trường của dự án (2)</w:t>
            </w:r>
          </w:p>
        </w:tc>
        <w:tc>
          <w:tcPr>
            <w:tcW w:w="6064" w:type="dxa"/>
            <w:shd w:val="clear" w:color="auto" w:fill="auto"/>
          </w:tcPr>
          <w:p w:rsidR="00554309" w:rsidRPr="00554309" w:rsidRDefault="00554309" w:rsidP="00B57ADE">
            <w:pPr>
              <w:jc w:val="center"/>
              <w:rPr>
                <w:b/>
                <w:bCs/>
                <w:sz w:val="26"/>
                <w:szCs w:val="26"/>
                <w:lang w:bidi="vi-VN"/>
              </w:rPr>
            </w:pPr>
            <w:r w:rsidRPr="00554309">
              <w:rPr>
                <w:b/>
                <w:bCs/>
                <w:sz w:val="26"/>
                <w:szCs w:val="26"/>
                <w:lang w:bidi="vi-VN"/>
              </w:rPr>
              <w:t>CỘNG HÒA XÃ HỘI CHỦ NGHĨA VIỆT NAM</w:t>
            </w:r>
          </w:p>
          <w:p w:rsidR="00554309" w:rsidRPr="00554309" w:rsidRDefault="00554309" w:rsidP="00B57ADE">
            <w:pPr>
              <w:jc w:val="center"/>
              <w:rPr>
                <w:b/>
                <w:bCs/>
                <w:sz w:val="26"/>
                <w:szCs w:val="26"/>
                <w:lang w:bidi="vi-VN"/>
              </w:rPr>
            </w:pPr>
            <w:r w:rsidRPr="00554309">
              <w:rPr>
                <w:b/>
                <w:bCs/>
                <w:sz w:val="26"/>
                <w:szCs w:val="26"/>
                <w:lang w:bidi="vi-VN"/>
              </w:rPr>
              <w:t>Độc lập - Tự do - Hạnh phúc</w:t>
            </w:r>
          </w:p>
          <w:p w:rsidR="00554309" w:rsidRPr="00554309" w:rsidRDefault="00554309" w:rsidP="00B57ADE">
            <w:pPr>
              <w:jc w:val="center"/>
              <w:rPr>
                <w:bCs/>
                <w:sz w:val="26"/>
                <w:szCs w:val="26"/>
                <w:lang w:bidi="vi-VN"/>
              </w:rPr>
            </w:pPr>
            <w:r w:rsidRPr="00554309">
              <w:rPr>
                <w:bCs/>
                <w:sz w:val="26"/>
                <w:szCs w:val="26"/>
                <w:lang w:bidi="vi-VN"/>
              </w:rPr>
              <w:t>-------------</w:t>
            </w:r>
          </w:p>
          <w:p w:rsidR="00554309" w:rsidRPr="00554309" w:rsidRDefault="00554309" w:rsidP="00B57ADE">
            <w:pPr>
              <w:jc w:val="right"/>
              <w:rPr>
                <w:sz w:val="26"/>
                <w:szCs w:val="26"/>
                <w:lang w:bidi="vi-VN"/>
              </w:rPr>
            </w:pPr>
            <w:r w:rsidRPr="00554309">
              <w:rPr>
                <w:i/>
                <w:iCs/>
                <w:sz w:val="26"/>
                <w:szCs w:val="26"/>
                <w:lang w:bidi="vi-VN"/>
              </w:rPr>
              <w:t>(Địa danh), ngày ... tháng ... năm ...</w:t>
            </w:r>
          </w:p>
        </w:tc>
      </w:tr>
    </w:tbl>
    <w:p w:rsidR="00554309" w:rsidRPr="00554309" w:rsidRDefault="00554309" w:rsidP="00554309">
      <w:pPr>
        <w:jc w:val="center"/>
        <w:rPr>
          <w:sz w:val="26"/>
          <w:szCs w:val="26"/>
          <w:lang w:bidi="vi-VN"/>
        </w:rPr>
      </w:pPr>
    </w:p>
    <w:p w:rsidR="00554309" w:rsidRPr="00554309" w:rsidRDefault="00554309" w:rsidP="00554309">
      <w:pPr>
        <w:jc w:val="center"/>
        <w:rPr>
          <w:sz w:val="26"/>
          <w:szCs w:val="26"/>
          <w:lang w:bidi="vi-VN"/>
        </w:rPr>
      </w:pPr>
    </w:p>
    <w:p w:rsidR="00554309" w:rsidRPr="00554309" w:rsidRDefault="00554309" w:rsidP="00554309">
      <w:pPr>
        <w:jc w:val="center"/>
        <w:rPr>
          <w:sz w:val="26"/>
          <w:szCs w:val="26"/>
          <w:lang w:bidi="vi-VN"/>
        </w:rPr>
      </w:pPr>
      <w:r w:rsidRPr="00554309">
        <w:rPr>
          <w:sz w:val="26"/>
          <w:szCs w:val="26"/>
          <w:lang w:bidi="vi-VN"/>
        </w:rPr>
        <w:t>Kính gửi: (3)</w:t>
      </w:r>
    </w:p>
    <w:p w:rsidR="00554309" w:rsidRPr="00554309" w:rsidRDefault="00554309" w:rsidP="00554309">
      <w:pPr>
        <w:jc w:val="center"/>
        <w:rPr>
          <w:sz w:val="26"/>
          <w:szCs w:val="26"/>
          <w:lang w:bidi="vi-VN"/>
        </w:rPr>
      </w:pPr>
    </w:p>
    <w:p w:rsidR="00554309" w:rsidRPr="00554309" w:rsidRDefault="00554309" w:rsidP="00554309">
      <w:pPr>
        <w:spacing w:after="120"/>
        <w:ind w:firstLine="720"/>
        <w:jc w:val="both"/>
        <w:rPr>
          <w:sz w:val="26"/>
          <w:szCs w:val="26"/>
          <w:lang w:bidi="vi-VN"/>
        </w:rPr>
      </w:pPr>
      <w:r w:rsidRPr="00554309">
        <w:rPr>
          <w:sz w:val="26"/>
          <w:szCs w:val="26"/>
          <w:lang w:bidi="vi-VN"/>
        </w:rPr>
        <w:t>Thực hiện Luật bảo vệ môi trường năm 2014 và các quy định của pháp luật về đánh giá tác động môi trường (ĐTM) , (1) đã lập báo cáo ĐTM của dự án (2).</w:t>
      </w:r>
    </w:p>
    <w:p w:rsidR="00554309" w:rsidRPr="00554309" w:rsidRDefault="00554309" w:rsidP="00554309">
      <w:pPr>
        <w:ind w:firstLine="720"/>
        <w:jc w:val="both"/>
        <w:rPr>
          <w:sz w:val="26"/>
          <w:szCs w:val="26"/>
          <w:lang w:bidi="vi-VN"/>
        </w:rPr>
      </w:pPr>
      <w:r w:rsidRPr="00554309">
        <w:rPr>
          <w:sz w:val="26"/>
          <w:szCs w:val="26"/>
          <w:lang w:bidi="vi-VN"/>
        </w:rPr>
        <w:t>(1) Gửi đến (3) báo cáo ĐTM của dự án và rất mong nhận được ý kiến tham vấn của (3).</w:t>
      </w:r>
    </w:p>
    <w:p w:rsidR="00554309" w:rsidRPr="00554309" w:rsidRDefault="00554309" w:rsidP="00554309">
      <w:pPr>
        <w:ind w:firstLine="740"/>
        <w:rPr>
          <w:b/>
          <w:bCs/>
          <w:i/>
          <w:iCs/>
          <w:sz w:val="26"/>
          <w:szCs w:val="26"/>
          <w:lang w:bidi="vi-VN"/>
        </w:rPr>
      </w:pPr>
    </w:p>
    <w:tbl>
      <w:tblPr>
        <w:tblW w:w="0" w:type="auto"/>
        <w:tblInd w:w="108" w:type="dxa"/>
        <w:tblLook w:val="04A0" w:firstRow="1" w:lastRow="0" w:firstColumn="1" w:lastColumn="0" w:noHBand="0" w:noVBand="1"/>
      </w:tblPr>
      <w:tblGrid>
        <w:gridCol w:w="4463"/>
        <w:gridCol w:w="4570"/>
      </w:tblGrid>
      <w:tr w:rsidR="00554309" w:rsidRPr="00554309" w:rsidTr="00B57ADE">
        <w:trPr>
          <w:trHeight w:val="335"/>
        </w:trPr>
        <w:tc>
          <w:tcPr>
            <w:tcW w:w="4463" w:type="dxa"/>
            <w:shd w:val="clear" w:color="auto" w:fill="auto"/>
          </w:tcPr>
          <w:p w:rsidR="00554309" w:rsidRPr="00554309" w:rsidRDefault="00554309" w:rsidP="00B57ADE">
            <w:pPr>
              <w:tabs>
                <w:tab w:val="left" w:pos="6826"/>
              </w:tabs>
              <w:jc w:val="both"/>
              <w:rPr>
                <w:sz w:val="26"/>
                <w:szCs w:val="26"/>
                <w:lang w:bidi="vi-VN"/>
              </w:rPr>
            </w:pPr>
            <w:r w:rsidRPr="00554309">
              <w:rPr>
                <w:b/>
                <w:bCs/>
                <w:i/>
                <w:iCs/>
                <w:sz w:val="26"/>
                <w:szCs w:val="26"/>
                <w:lang w:bidi="vi-VN"/>
              </w:rPr>
              <w:t>Nơi nhận:</w:t>
            </w:r>
          </w:p>
          <w:p w:rsidR="00554309" w:rsidRPr="00554309" w:rsidRDefault="00554309" w:rsidP="00B57ADE">
            <w:pPr>
              <w:tabs>
                <w:tab w:val="left" w:pos="4910"/>
              </w:tabs>
              <w:jc w:val="both"/>
              <w:rPr>
                <w:sz w:val="26"/>
                <w:szCs w:val="26"/>
                <w:lang w:bidi="vi-VN"/>
              </w:rPr>
            </w:pPr>
            <w:r w:rsidRPr="00554309">
              <w:rPr>
                <w:sz w:val="26"/>
                <w:szCs w:val="26"/>
                <w:lang w:bidi="vi-VN"/>
              </w:rPr>
              <w:t>- Như trên;</w:t>
            </w:r>
          </w:p>
          <w:p w:rsidR="00554309" w:rsidRPr="00554309" w:rsidRDefault="00554309" w:rsidP="00B57ADE">
            <w:pPr>
              <w:tabs>
                <w:tab w:val="left" w:pos="622"/>
              </w:tabs>
              <w:jc w:val="both"/>
              <w:rPr>
                <w:sz w:val="26"/>
                <w:szCs w:val="26"/>
                <w:lang w:bidi="vi-VN"/>
              </w:rPr>
            </w:pPr>
            <w:r w:rsidRPr="00554309">
              <w:rPr>
                <w:sz w:val="26"/>
                <w:szCs w:val="26"/>
                <w:lang w:bidi="vi-VN"/>
              </w:rPr>
              <w:t>- ...;</w:t>
            </w:r>
          </w:p>
          <w:p w:rsidR="00554309" w:rsidRPr="00554309" w:rsidRDefault="00554309" w:rsidP="00B57ADE">
            <w:pPr>
              <w:jc w:val="both"/>
              <w:rPr>
                <w:sz w:val="26"/>
                <w:szCs w:val="26"/>
                <w:lang w:bidi="vi-VN"/>
              </w:rPr>
            </w:pPr>
            <w:r w:rsidRPr="00554309">
              <w:rPr>
                <w:sz w:val="26"/>
                <w:szCs w:val="26"/>
                <w:lang w:bidi="vi-VN"/>
              </w:rPr>
              <w:t>- Lưu: ...</w:t>
            </w:r>
          </w:p>
        </w:tc>
        <w:tc>
          <w:tcPr>
            <w:tcW w:w="4570" w:type="dxa"/>
            <w:shd w:val="clear" w:color="auto" w:fill="auto"/>
          </w:tcPr>
          <w:p w:rsidR="00554309" w:rsidRPr="00554309" w:rsidRDefault="00554309" w:rsidP="00B57ADE">
            <w:pPr>
              <w:tabs>
                <w:tab w:val="left" w:pos="411"/>
              </w:tabs>
              <w:jc w:val="center"/>
              <w:rPr>
                <w:sz w:val="26"/>
                <w:szCs w:val="26"/>
                <w:lang w:bidi="vi-VN"/>
              </w:rPr>
            </w:pPr>
            <w:r w:rsidRPr="00554309">
              <w:rPr>
                <w:sz w:val="26"/>
                <w:szCs w:val="26"/>
                <w:lang w:bidi="vi-VN"/>
              </w:rPr>
              <w:t>(4)</w:t>
            </w:r>
          </w:p>
          <w:p w:rsidR="00554309" w:rsidRPr="00554309" w:rsidRDefault="00554309" w:rsidP="00B57ADE">
            <w:pPr>
              <w:tabs>
                <w:tab w:val="left" w:pos="4910"/>
              </w:tabs>
              <w:jc w:val="center"/>
              <w:rPr>
                <w:sz w:val="26"/>
                <w:szCs w:val="26"/>
                <w:lang w:bidi="vi-VN"/>
              </w:rPr>
            </w:pPr>
            <w:r w:rsidRPr="00554309">
              <w:rPr>
                <w:i/>
                <w:iCs/>
                <w:sz w:val="26"/>
                <w:szCs w:val="26"/>
                <w:lang w:bidi="vi-VN"/>
              </w:rPr>
              <w:t>(Ký, ghi họ tên, chức danh, đóng dấu)</w:t>
            </w:r>
          </w:p>
        </w:tc>
      </w:tr>
    </w:tbl>
    <w:p w:rsidR="00554309" w:rsidRPr="00554309" w:rsidRDefault="00554309" w:rsidP="00554309">
      <w:pPr>
        <w:ind w:firstLine="740"/>
        <w:rPr>
          <w:b/>
          <w:bCs/>
          <w:i/>
          <w:iCs/>
          <w:sz w:val="26"/>
          <w:szCs w:val="26"/>
          <w:lang w:bidi="vi-VN"/>
        </w:rPr>
      </w:pPr>
    </w:p>
    <w:p w:rsidR="00554309" w:rsidRPr="00554309" w:rsidRDefault="00554309" w:rsidP="00554309">
      <w:pPr>
        <w:spacing w:after="120"/>
        <w:rPr>
          <w:sz w:val="26"/>
          <w:szCs w:val="26"/>
          <w:lang w:bidi="vi-VN"/>
        </w:rPr>
      </w:pPr>
      <w:r w:rsidRPr="00554309">
        <w:rPr>
          <w:b/>
          <w:bCs/>
          <w:i/>
          <w:iCs/>
          <w:sz w:val="26"/>
          <w:szCs w:val="26"/>
          <w:lang w:bidi="vi-VN"/>
        </w:rPr>
        <w:t>Ghi chú:</w:t>
      </w:r>
    </w:p>
    <w:p w:rsidR="00554309" w:rsidRPr="00554309" w:rsidRDefault="00554309" w:rsidP="00554309">
      <w:pPr>
        <w:tabs>
          <w:tab w:val="left" w:pos="1223"/>
        </w:tabs>
        <w:spacing w:after="120"/>
        <w:rPr>
          <w:sz w:val="26"/>
          <w:szCs w:val="26"/>
          <w:lang w:bidi="vi-VN"/>
        </w:rPr>
      </w:pPr>
      <w:r w:rsidRPr="00554309">
        <w:rPr>
          <w:i/>
          <w:iCs/>
          <w:sz w:val="26"/>
          <w:szCs w:val="26"/>
          <w:lang w:bidi="vi-VN"/>
        </w:rPr>
        <w:t>(1) Chủ dự án;</w:t>
      </w:r>
    </w:p>
    <w:p w:rsidR="00554309" w:rsidRPr="00554309" w:rsidRDefault="00554309" w:rsidP="00554309">
      <w:pPr>
        <w:tabs>
          <w:tab w:val="left" w:pos="1223"/>
        </w:tabs>
        <w:spacing w:after="120"/>
        <w:rPr>
          <w:sz w:val="26"/>
          <w:szCs w:val="26"/>
          <w:lang w:bidi="vi-VN"/>
        </w:rPr>
      </w:pPr>
      <w:r w:rsidRPr="00554309">
        <w:rPr>
          <w:i/>
          <w:iCs/>
          <w:sz w:val="26"/>
          <w:szCs w:val="26"/>
          <w:lang w:bidi="vi-VN"/>
        </w:rPr>
        <w:t>(2) Tên đầy đủ, chính xác của dự án;</w:t>
      </w:r>
    </w:p>
    <w:p w:rsidR="00554309" w:rsidRPr="00554309" w:rsidRDefault="00554309" w:rsidP="00554309">
      <w:pPr>
        <w:tabs>
          <w:tab w:val="left" w:pos="1238"/>
        </w:tabs>
        <w:spacing w:after="120"/>
        <w:rPr>
          <w:sz w:val="26"/>
          <w:szCs w:val="26"/>
          <w:lang w:bidi="vi-VN"/>
        </w:rPr>
      </w:pPr>
      <w:r w:rsidRPr="00554309">
        <w:rPr>
          <w:i/>
          <w:iCs/>
          <w:sz w:val="26"/>
          <w:szCs w:val="26"/>
          <w:lang w:bidi="vi-VN"/>
        </w:rPr>
        <w:t>(3) Cơ quan, tổ chức được xin ý kiến tham vấn;</w:t>
      </w:r>
    </w:p>
    <w:p w:rsidR="00554309" w:rsidRPr="00554309" w:rsidRDefault="00554309" w:rsidP="00554309">
      <w:pPr>
        <w:tabs>
          <w:tab w:val="left" w:pos="1238"/>
        </w:tabs>
        <w:spacing w:after="120"/>
        <w:rPr>
          <w:sz w:val="26"/>
          <w:szCs w:val="26"/>
          <w:lang w:bidi="vi-VN"/>
        </w:rPr>
      </w:pPr>
      <w:r w:rsidRPr="00554309">
        <w:rPr>
          <w:i/>
          <w:iCs/>
          <w:sz w:val="26"/>
          <w:szCs w:val="26"/>
          <w:lang w:bidi="vi-VN"/>
        </w:rPr>
        <w:t>(4) Đại diện có thẩm quyền của (1).</w:t>
      </w:r>
    </w:p>
    <w:p w:rsidR="00780FB9" w:rsidRPr="00554309" w:rsidRDefault="00780FB9"/>
    <w:sectPr w:rsidR="00780FB9" w:rsidRPr="00554309" w:rsidSect="00554309">
      <w:footerReference w:type="even" r:id="rId7"/>
      <w:footerReference w:type="default" r:id="rId8"/>
      <w:pgSz w:w="11900" w:h="16840" w:code="9"/>
      <w:pgMar w:top="1304" w:right="964" w:bottom="851" w:left="1588" w:header="284" w:footer="17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1EE" w:rsidRDefault="00C521EE" w:rsidP="001051BA">
      <w:r>
        <w:separator/>
      </w:r>
    </w:p>
  </w:endnote>
  <w:endnote w:type="continuationSeparator" w:id="0">
    <w:p w:rsidR="00C521EE" w:rsidRDefault="00C521EE" w:rsidP="00105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B5A" w:rsidRDefault="00A82EF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B6B5A" w:rsidRDefault="00C521E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6189109"/>
      <w:docPartObj>
        <w:docPartGallery w:val="Page Numbers (Bottom of Page)"/>
        <w:docPartUnique/>
      </w:docPartObj>
    </w:sdtPr>
    <w:sdtEndPr>
      <w:rPr>
        <w:noProof/>
      </w:rPr>
    </w:sdtEndPr>
    <w:sdtContent>
      <w:p w:rsidR="001051BA" w:rsidRDefault="001051BA">
        <w:pPr>
          <w:pStyle w:val="Footer"/>
          <w:jc w:val="right"/>
        </w:pPr>
        <w:r>
          <w:fldChar w:fldCharType="begin"/>
        </w:r>
        <w:r>
          <w:instrText xml:space="preserve"> PAGE   \* MERGEFORMAT </w:instrText>
        </w:r>
        <w:r>
          <w:fldChar w:fldCharType="separate"/>
        </w:r>
        <w:r w:rsidR="00047463">
          <w:rPr>
            <w:noProof/>
          </w:rPr>
          <w:t>1</w:t>
        </w:r>
        <w:r>
          <w:rPr>
            <w:noProof/>
          </w:rPr>
          <w:fldChar w:fldCharType="end"/>
        </w:r>
      </w:p>
    </w:sdtContent>
  </w:sdt>
  <w:p w:rsidR="004B6B5A" w:rsidRDefault="00C521E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1EE" w:rsidRDefault="00C521EE" w:rsidP="001051BA">
      <w:r>
        <w:separator/>
      </w:r>
    </w:p>
  </w:footnote>
  <w:footnote w:type="continuationSeparator" w:id="0">
    <w:p w:rsidR="00C521EE" w:rsidRDefault="00C521EE" w:rsidP="001051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309"/>
    <w:rsid w:val="00047463"/>
    <w:rsid w:val="000622D8"/>
    <w:rsid w:val="001051BA"/>
    <w:rsid w:val="00117ECC"/>
    <w:rsid w:val="00135DAD"/>
    <w:rsid w:val="0046050C"/>
    <w:rsid w:val="00554309"/>
    <w:rsid w:val="00780FB9"/>
    <w:rsid w:val="00877741"/>
    <w:rsid w:val="008C290E"/>
    <w:rsid w:val="00A82EF2"/>
    <w:rsid w:val="00AD0B46"/>
    <w:rsid w:val="00C52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30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54309"/>
    <w:pPr>
      <w:tabs>
        <w:tab w:val="center" w:pos="4320"/>
        <w:tab w:val="right" w:pos="8640"/>
      </w:tabs>
    </w:pPr>
    <w:rPr>
      <w:lang w:val="x-none" w:eastAsia="x-none"/>
    </w:rPr>
  </w:style>
  <w:style w:type="character" w:customStyle="1" w:styleId="FooterChar">
    <w:name w:val="Footer Char"/>
    <w:basedOn w:val="DefaultParagraphFont"/>
    <w:link w:val="Footer"/>
    <w:uiPriority w:val="99"/>
    <w:rsid w:val="00554309"/>
    <w:rPr>
      <w:rFonts w:ascii="Times New Roman" w:eastAsia="Times New Roman" w:hAnsi="Times New Roman" w:cs="Times New Roman"/>
      <w:sz w:val="24"/>
      <w:szCs w:val="24"/>
      <w:lang w:val="x-none" w:eastAsia="x-none"/>
    </w:rPr>
  </w:style>
  <w:style w:type="character" w:styleId="PageNumber">
    <w:name w:val="page number"/>
    <w:basedOn w:val="DefaultParagraphFont"/>
    <w:rsid w:val="00554309"/>
  </w:style>
  <w:style w:type="paragraph" w:styleId="BodyText">
    <w:name w:val="Body Text"/>
    <w:aliases w:val="bt"/>
    <w:basedOn w:val="Normal"/>
    <w:link w:val="BodyTextChar"/>
    <w:unhideWhenUsed/>
    <w:qFormat/>
    <w:rsid w:val="00554309"/>
    <w:pPr>
      <w:spacing w:after="120"/>
    </w:pPr>
    <w:rPr>
      <w:lang w:val="x-none" w:eastAsia="x-none"/>
    </w:rPr>
  </w:style>
  <w:style w:type="character" w:customStyle="1" w:styleId="BodyTextChar">
    <w:name w:val="Body Text Char"/>
    <w:aliases w:val="bt Char"/>
    <w:basedOn w:val="DefaultParagraphFont"/>
    <w:link w:val="BodyText"/>
    <w:rsid w:val="00554309"/>
    <w:rPr>
      <w:rFonts w:ascii="Times New Roman" w:eastAsia="Times New Roman" w:hAnsi="Times New Roman" w:cs="Times New Roman"/>
      <w:sz w:val="24"/>
      <w:szCs w:val="24"/>
      <w:lang w:val="x-none" w:eastAsia="x-none"/>
    </w:rPr>
  </w:style>
  <w:style w:type="character" w:customStyle="1" w:styleId="Other">
    <w:name w:val="Other_"/>
    <w:link w:val="Other0"/>
    <w:rsid w:val="00554309"/>
    <w:rPr>
      <w:rFonts w:cs="Times New Roman"/>
      <w:sz w:val="28"/>
      <w:szCs w:val="28"/>
      <w:shd w:val="clear" w:color="auto" w:fill="FFFFFF"/>
    </w:rPr>
  </w:style>
  <w:style w:type="paragraph" w:customStyle="1" w:styleId="Other0">
    <w:name w:val="Other"/>
    <w:basedOn w:val="Normal"/>
    <w:link w:val="Other"/>
    <w:rsid w:val="00554309"/>
    <w:pPr>
      <w:widowControl w:val="0"/>
      <w:shd w:val="clear" w:color="auto" w:fill="FFFFFF"/>
      <w:spacing w:after="100"/>
      <w:ind w:firstLine="400"/>
      <w:jc w:val="both"/>
    </w:pPr>
    <w:rPr>
      <w:rFonts w:asciiTheme="minorHAnsi" w:eastAsiaTheme="minorHAnsi" w:hAnsiTheme="minorHAnsi"/>
      <w:sz w:val="28"/>
      <w:szCs w:val="28"/>
    </w:rPr>
  </w:style>
  <w:style w:type="character" w:customStyle="1" w:styleId="BodyTextChar1">
    <w:name w:val="Body Text Char1"/>
    <w:uiPriority w:val="99"/>
    <w:rsid w:val="00554309"/>
    <w:rPr>
      <w:rFonts w:ascii="Times New Roman" w:hAnsi="Times New Roman" w:cs="Times New Roman"/>
      <w:sz w:val="28"/>
      <w:szCs w:val="28"/>
      <w:u w:val="none"/>
    </w:rPr>
  </w:style>
  <w:style w:type="paragraph" w:styleId="Header">
    <w:name w:val="header"/>
    <w:basedOn w:val="Normal"/>
    <w:link w:val="HeaderChar"/>
    <w:uiPriority w:val="99"/>
    <w:unhideWhenUsed/>
    <w:rsid w:val="001051BA"/>
    <w:pPr>
      <w:tabs>
        <w:tab w:val="center" w:pos="4680"/>
        <w:tab w:val="right" w:pos="9360"/>
      </w:tabs>
    </w:pPr>
  </w:style>
  <w:style w:type="character" w:customStyle="1" w:styleId="HeaderChar">
    <w:name w:val="Header Char"/>
    <w:basedOn w:val="DefaultParagraphFont"/>
    <w:link w:val="Header"/>
    <w:uiPriority w:val="99"/>
    <w:rsid w:val="001051B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30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54309"/>
    <w:pPr>
      <w:tabs>
        <w:tab w:val="center" w:pos="4320"/>
        <w:tab w:val="right" w:pos="8640"/>
      </w:tabs>
    </w:pPr>
    <w:rPr>
      <w:lang w:val="x-none" w:eastAsia="x-none"/>
    </w:rPr>
  </w:style>
  <w:style w:type="character" w:customStyle="1" w:styleId="FooterChar">
    <w:name w:val="Footer Char"/>
    <w:basedOn w:val="DefaultParagraphFont"/>
    <w:link w:val="Footer"/>
    <w:uiPriority w:val="99"/>
    <w:rsid w:val="00554309"/>
    <w:rPr>
      <w:rFonts w:ascii="Times New Roman" w:eastAsia="Times New Roman" w:hAnsi="Times New Roman" w:cs="Times New Roman"/>
      <w:sz w:val="24"/>
      <w:szCs w:val="24"/>
      <w:lang w:val="x-none" w:eastAsia="x-none"/>
    </w:rPr>
  </w:style>
  <w:style w:type="character" w:styleId="PageNumber">
    <w:name w:val="page number"/>
    <w:basedOn w:val="DefaultParagraphFont"/>
    <w:rsid w:val="00554309"/>
  </w:style>
  <w:style w:type="paragraph" w:styleId="BodyText">
    <w:name w:val="Body Text"/>
    <w:aliases w:val="bt"/>
    <w:basedOn w:val="Normal"/>
    <w:link w:val="BodyTextChar"/>
    <w:unhideWhenUsed/>
    <w:qFormat/>
    <w:rsid w:val="00554309"/>
    <w:pPr>
      <w:spacing w:after="120"/>
    </w:pPr>
    <w:rPr>
      <w:lang w:val="x-none" w:eastAsia="x-none"/>
    </w:rPr>
  </w:style>
  <w:style w:type="character" w:customStyle="1" w:styleId="BodyTextChar">
    <w:name w:val="Body Text Char"/>
    <w:aliases w:val="bt Char"/>
    <w:basedOn w:val="DefaultParagraphFont"/>
    <w:link w:val="BodyText"/>
    <w:rsid w:val="00554309"/>
    <w:rPr>
      <w:rFonts w:ascii="Times New Roman" w:eastAsia="Times New Roman" w:hAnsi="Times New Roman" w:cs="Times New Roman"/>
      <w:sz w:val="24"/>
      <w:szCs w:val="24"/>
      <w:lang w:val="x-none" w:eastAsia="x-none"/>
    </w:rPr>
  </w:style>
  <w:style w:type="character" w:customStyle="1" w:styleId="Other">
    <w:name w:val="Other_"/>
    <w:link w:val="Other0"/>
    <w:rsid w:val="00554309"/>
    <w:rPr>
      <w:rFonts w:cs="Times New Roman"/>
      <w:sz w:val="28"/>
      <w:szCs w:val="28"/>
      <w:shd w:val="clear" w:color="auto" w:fill="FFFFFF"/>
    </w:rPr>
  </w:style>
  <w:style w:type="paragraph" w:customStyle="1" w:styleId="Other0">
    <w:name w:val="Other"/>
    <w:basedOn w:val="Normal"/>
    <w:link w:val="Other"/>
    <w:rsid w:val="00554309"/>
    <w:pPr>
      <w:widowControl w:val="0"/>
      <w:shd w:val="clear" w:color="auto" w:fill="FFFFFF"/>
      <w:spacing w:after="100"/>
      <w:ind w:firstLine="400"/>
      <w:jc w:val="both"/>
    </w:pPr>
    <w:rPr>
      <w:rFonts w:asciiTheme="minorHAnsi" w:eastAsiaTheme="minorHAnsi" w:hAnsiTheme="minorHAnsi"/>
      <w:sz w:val="28"/>
      <w:szCs w:val="28"/>
    </w:rPr>
  </w:style>
  <w:style w:type="character" w:customStyle="1" w:styleId="BodyTextChar1">
    <w:name w:val="Body Text Char1"/>
    <w:uiPriority w:val="99"/>
    <w:rsid w:val="00554309"/>
    <w:rPr>
      <w:rFonts w:ascii="Times New Roman" w:hAnsi="Times New Roman" w:cs="Times New Roman"/>
      <w:sz w:val="28"/>
      <w:szCs w:val="28"/>
      <w:u w:val="none"/>
    </w:rPr>
  </w:style>
  <w:style w:type="paragraph" w:styleId="Header">
    <w:name w:val="header"/>
    <w:basedOn w:val="Normal"/>
    <w:link w:val="HeaderChar"/>
    <w:uiPriority w:val="99"/>
    <w:unhideWhenUsed/>
    <w:rsid w:val="001051BA"/>
    <w:pPr>
      <w:tabs>
        <w:tab w:val="center" w:pos="4680"/>
        <w:tab w:val="right" w:pos="9360"/>
      </w:tabs>
    </w:pPr>
  </w:style>
  <w:style w:type="character" w:customStyle="1" w:styleId="HeaderChar">
    <w:name w:val="Header Char"/>
    <w:basedOn w:val="DefaultParagraphFont"/>
    <w:link w:val="Header"/>
    <w:uiPriority w:val="99"/>
    <w:rsid w:val="001051B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734</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4909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PGD</dc:creator>
  <cp:lastModifiedBy>Admin</cp:lastModifiedBy>
  <cp:revision>2</cp:revision>
  <dcterms:created xsi:type="dcterms:W3CDTF">2020-04-20T09:53:00Z</dcterms:created>
  <dcterms:modified xsi:type="dcterms:W3CDTF">2020-04-20T09:53:00Z</dcterms:modified>
</cp:coreProperties>
</file>